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0B" w:rsidRPr="00967B0B" w:rsidRDefault="00967B0B" w:rsidP="00967B0B">
      <w:pPr>
        <w:spacing w:line="240" w:lineRule="auto"/>
        <w:jc w:val="center"/>
        <w:rPr>
          <w:b/>
          <w:bCs/>
          <w:i/>
          <w:iCs/>
          <w:color w:val="17365D" w:themeColor="text2" w:themeShade="BF"/>
          <w:sz w:val="24"/>
          <w:szCs w:val="24"/>
          <w:u w:val="single"/>
        </w:rPr>
      </w:pPr>
      <w:r w:rsidRPr="00967B0B">
        <w:rPr>
          <w:b/>
          <w:bCs/>
          <w:i/>
          <w:iCs/>
          <w:color w:val="17365D" w:themeColor="text2" w:themeShade="BF"/>
          <w:sz w:val="48"/>
          <w:szCs w:val="48"/>
          <w:u w:val="single"/>
        </w:rPr>
        <w:t>Contents:</w:t>
      </w:r>
    </w:p>
    <w:p w:rsidR="00967B0B" w:rsidRPr="000D3643" w:rsidRDefault="00967B0B" w:rsidP="00967B0B">
      <w:pPr>
        <w:spacing w:line="240" w:lineRule="auto"/>
        <w:jc w:val="both"/>
        <w:rPr>
          <w:color w:val="auto"/>
          <w:sz w:val="24"/>
          <w:szCs w:val="24"/>
        </w:rPr>
      </w:pPr>
    </w:p>
    <w:tbl>
      <w:tblPr>
        <w:tblW w:w="9558" w:type="dxa"/>
        <w:tblLook w:val="04A0" w:firstRow="1" w:lastRow="0" w:firstColumn="1" w:lastColumn="0" w:noHBand="0" w:noVBand="1"/>
      </w:tblPr>
      <w:tblGrid>
        <w:gridCol w:w="1278"/>
        <w:gridCol w:w="6750"/>
        <w:gridCol w:w="1530"/>
      </w:tblGrid>
      <w:tr w:rsidR="00967B0B" w:rsidRPr="000D3643" w:rsidTr="009113A1">
        <w:tc>
          <w:tcPr>
            <w:tcW w:w="1278" w:type="dxa"/>
          </w:tcPr>
          <w:p w:rsidR="00967B0B" w:rsidRPr="00967B0B" w:rsidRDefault="00967B0B" w:rsidP="009113A1">
            <w:pPr>
              <w:spacing w:line="240" w:lineRule="auto"/>
              <w:jc w:val="both"/>
              <w:rPr>
                <w:b/>
                <w:bCs/>
                <w:i/>
                <w:iCs/>
                <w:color w:val="auto"/>
                <w:sz w:val="24"/>
                <w:szCs w:val="24"/>
              </w:rPr>
            </w:pPr>
            <w:r w:rsidRPr="00967B0B">
              <w:rPr>
                <w:b/>
                <w:bCs/>
                <w:i/>
                <w:iCs/>
                <w:color w:val="auto"/>
                <w:sz w:val="24"/>
                <w:szCs w:val="24"/>
              </w:rPr>
              <w:t>Sl. No.</w:t>
            </w:r>
          </w:p>
        </w:tc>
        <w:tc>
          <w:tcPr>
            <w:tcW w:w="6750" w:type="dxa"/>
          </w:tcPr>
          <w:p w:rsidR="00967B0B" w:rsidRPr="00967B0B" w:rsidRDefault="00967B0B" w:rsidP="009113A1">
            <w:pPr>
              <w:spacing w:line="240" w:lineRule="auto"/>
              <w:jc w:val="both"/>
              <w:rPr>
                <w:b/>
                <w:bCs/>
                <w:i/>
                <w:iCs/>
                <w:color w:val="auto"/>
                <w:sz w:val="24"/>
                <w:szCs w:val="24"/>
              </w:rPr>
            </w:pPr>
            <w:r w:rsidRPr="00967B0B">
              <w:rPr>
                <w:b/>
                <w:bCs/>
                <w:i/>
                <w:iCs/>
                <w:color w:val="auto"/>
                <w:sz w:val="24"/>
                <w:szCs w:val="24"/>
              </w:rPr>
              <w:t>Topic</w:t>
            </w:r>
          </w:p>
        </w:tc>
        <w:tc>
          <w:tcPr>
            <w:tcW w:w="1530" w:type="dxa"/>
          </w:tcPr>
          <w:p w:rsidR="00967B0B" w:rsidRPr="00967B0B" w:rsidRDefault="00967B0B" w:rsidP="009A4308">
            <w:pPr>
              <w:spacing w:line="240" w:lineRule="auto"/>
              <w:jc w:val="center"/>
              <w:rPr>
                <w:b/>
                <w:bCs/>
                <w:i/>
                <w:iCs/>
                <w:color w:val="auto"/>
                <w:sz w:val="24"/>
                <w:szCs w:val="24"/>
              </w:rPr>
            </w:pPr>
            <w:r w:rsidRPr="00967B0B">
              <w:rPr>
                <w:b/>
                <w:bCs/>
                <w:i/>
                <w:iCs/>
                <w:color w:val="auto"/>
                <w:sz w:val="24"/>
                <w:szCs w:val="24"/>
              </w:rPr>
              <w:t>Page No.</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1</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Acknowledgement Letter</w:t>
            </w:r>
          </w:p>
        </w:tc>
        <w:tc>
          <w:tcPr>
            <w:tcW w:w="1530" w:type="dxa"/>
          </w:tcPr>
          <w:p w:rsidR="00967B0B" w:rsidRPr="000D3643" w:rsidRDefault="009A4308" w:rsidP="009A4308">
            <w:pPr>
              <w:spacing w:line="240" w:lineRule="auto"/>
              <w:jc w:val="center"/>
              <w:rPr>
                <w:color w:val="auto"/>
                <w:sz w:val="24"/>
                <w:szCs w:val="24"/>
              </w:rPr>
            </w:pPr>
            <w:r>
              <w:rPr>
                <w:color w:val="auto"/>
                <w:sz w:val="24"/>
                <w:szCs w:val="24"/>
              </w:rPr>
              <w:t>II</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2</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Summary</w:t>
            </w:r>
          </w:p>
        </w:tc>
        <w:tc>
          <w:tcPr>
            <w:tcW w:w="1530" w:type="dxa"/>
          </w:tcPr>
          <w:p w:rsidR="00967B0B" w:rsidRPr="000D3643" w:rsidRDefault="009A4308" w:rsidP="009A4308">
            <w:pPr>
              <w:spacing w:line="240" w:lineRule="auto"/>
              <w:jc w:val="center"/>
              <w:rPr>
                <w:color w:val="auto"/>
                <w:sz w:val="24"/>
                <w:szCs w:val="24"/>
              </w:rPr>
            </w:pPr>
            <w:r>
              <w:rPr>
                <w:color w:val="auto"/>
                <w:sz w:val="24"/>
                <w:szCs w:val="24"/>
              </w:rPr>
              <w:t>III</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3</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Introduction</w:t>
            </w:r>
          </w:p>
        </w:tc>
        <w:tc>
          <w:tcPr>
            <w:tcW w:w="1530" w:type="dxa"/>
          </w:tcPr>
          <w:p w:rsidR="00967B0B" w:rsidRPr="009A4308" w:rsidRDefault="00967B0B" w:rsidP="009A4308">
            <w:pPr>
              <w:spacing w:line="240" w:lineRule="auto"/>
              <w:jc w:val="center"/>
              <w:rPr>
                <w:color w:val="auto"/>
                <w:sz w:val="24"/>
                <w:szCs w:val="24"/>
              </w:rPr>
            </w:pPr>
            <w:r w:rsidRPr="009A4308">
              <w:rPr>
                <w:color w:val="auto"/>
                <w:sz w:val="24"/>
                <w:szCs w:val="24"/>
              </w:rPr>
              <w:t>1</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4</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Plastering</w:t>
            </w:r>
          </w:p>
        </w:tc>
        <w:tc>
          <w:tcPr>
            <w:tcW w:w="1530" w:type="dxa"/>
          </w:tcPr>
          <w:p w:rsidR="00967B0B" w:rsidRPr="009A4308" w:rsidRDefault="00967B0B" w:rsidP="009A4308">
            <w:pPr>
              <w:spacing w:line="240" w:lineRule="auto"/>
              <w:jc w:val="center"/>
              <w:rPr>
                <w:color w:val="auto"/>
                <w:sz w:val="24"/>
                <w:szCs w:val="24"/>
              </w:rPr>
            </w:pPr>
            <w:r w:rsidRPr="009A4308">
              <w:rPr>
                <w:color w:val="auto"/>
                <w:sz w:val="24"/>
                <w:szCs w:val="24"/>
              </w:rPr>
              <w:t>2</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5</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Materials used for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2</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6</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Types of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2</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6-a</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Lime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3</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6-b</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Cement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3</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6-c</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Mud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4</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6-d</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Stucco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4</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7</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Steps of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4</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7-a</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Preparing Surface for Plastering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4-5</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7-b</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Wetting The Surface</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5</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7-c</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Grouting</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5</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7-d</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Covering with Mortar Paste </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5</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7-e</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Leveling with Plumb Bob </w:t>
            </w:r>
          </w:p>
        </w:tc>
        <w:tc>
          <w:tcPr>
            <w:tcW w:w="1530" w:type="dxa"/>
          </w:tcPr>
          <w:p w:rsidR="00967B0B" w:rsidRPr="009A4308" w:rsidRDefault="00967B0B" w:rsidP="009A4308">
            <w:pPr>
              <w:spacing w:line="240" w:lineRule="auto"/>
              <w:jc w:val="center"/>
              <w:rPr>
                <w:color w:val="auto"/>
                <w:sz w:val="24"/>
                <w:szCs w:val="24"/>
              </w:rPr>
            </w:pPr>
            <w:r w:rsidRPr="009A4308">
              <w:rPr>
                <w:color w:val="auto"/>
                <w:sz w:val="24"/>
                <w:szCs w:val="24"/>
              </w:rPr>
              <w:t>6</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7-f</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Applying Second Layer </w:t>
            </w:r>
          </w:p>
        </w:tc>
        <w:tc>
          <w:tcPr>
            <w:tcW w:w="1530" w:type="dxa"/>
          </w:tcPr>
          <w:p w:rsidR="00967B0B" w:rsidRPr="009A4308" w:rsidRDefault="00967B0B" w:rsidP="009A4308">
            <w:pPr>
              <w:spacing w:line="240" w:lineRule="auto"/>
              <w:jc w:val="center"/>
              <w:rPr>
                <w:color w:val="auto"/>
                <w:sz w:val="24"/>
                <w:szCs w:val="24"/>
              </w:rPr>
            </w:pPr>
            <w:r w:rsidRPr="009A4308">
              <w:rPr>
                <w:color w:val="auto"/>
                <w:sz w:val="24"/>
                <w:szCs w:val="24"/>
              </w:rPr>
              <w:t>6</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7-g</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Leveling and Smoothing </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6</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7-h</w:t>
            </w:r>
          </w:p>
        </w:tc>
        <w:tc>
          <w:tcPr>
            <w:tcW w:w="6750" w:type="dxa"/>
          </w:tcPr>
          <w:p w:rsidR="00967B0B" w:rsidRPr="000D3643" w:rsidRDefault="00967B0B" w:rsidP="009113A1">
            <w:pPr>
              <w:spacing w:line="240" w:lineRule="auto"/>
              <w:jc w:val="both"/>
              <w:rPr>
                <w:color w:val="auto"/>
                <w:sz w:val="24"/>
                <w:szCs w:val="24"/>
              </w:rPr>
            </w:pPr>
            <w:r w:rsidRPr="000D3643">
              <w:rPr>
                <w:color w:val="auto"/>
                <w:sz w:val="24"/>
                <w:szCs w:val="24"/>
              </w:rPr>
              <w:t xml:space="preserve">   Brushing with flower broom</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6</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8</w:t>
            </w:r>
          </w:p>
        </w:tc>
        <w:tc>
          <w:tcPr>
            <w:tcW w:w="6750" w:type="dxa"/>
          </w:tcPr>
          <w:p w:rsidR="00967B0B" w:rsidRPr="000D3643" w:rsidRDefault="009A4308" w:rsidP="009113A1">
            <w:pPr>
              <w:spacing w:line="240" w:lineRule="auto"/>
              <w:jc w:val="both"/>
              <w:rPr>
                <w:color w:val="auto"/>
                <w:sz w:val="24"/>
                <w:szCs w:val="24"/>
              </w:rPr>
            </w:pPr>
            <w:r>
              <w:rPr>
                <w:color w:val="auto"/>
                <w:sz w:val="24"/>
                <w:szCs w:val="24"/>
              </w:rPr>
              <w:t>Defects in Plaster Work</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7-9</w:t>
            </w:r>
          </w:p>
        </w:tc>
      </w:tr>
      <w:tr w:rsidR="00967B0B" w:rsidRPr="000D3643" w:rsidTr="009113A1">
        <w:tc>
          <w:tcPr>
            <w:tcW w:w="1278" w:type="dxa"/>
          </w:tcPr>
          <w:p w:rsidR="00967B0B" w:rsidRPr="000D3643" w:rsidRDefault="00967B0B" w:rsidP="009113A1">
            <w:pPr>
              <w:spacing w:line="240" w:lineRule="auto"/>
              <w:jc w:val="both"/>
              <w:rPr>
                <w:color w:val="auto"/>
                <w:sz w:val="24"/>
                <w:szCs w:val="24"/>
              </w:rPr>
            </w:pPr>
            <w:r w:rsidRPr="000D3643">
              <w:rPr>
                <w:color w:val="auto"/>
                <w:sz w:val="24"/>
                <w:szCs w:val="24"/>
              </w:rPr>
              <w:t>9</w:t>
            </w:r>
          </w:p>
        </w:tc>
        <w:tc>
          <w:tcPr>
            <w:tcW w:w="6750" w:type="dxa"/>
          </w:tcPr>
          <w:p w:rsidR="00967B0B" w:rsidRPr="000D3643" w:rsidRDefault="009A4308" w:rsidP="009113A1">
            <w:pPr>
              <w:spacing w:line="240" w:lineRule="auto"/>
              <w:jc w:val="both"/>
              <w:rPr>
                <w:color w:val="auto"/>
                <w:sz w:val="24"/>
                <w:szCs w:val="24"/>
              </w:rPr>
            </w:pPr>
            <w:r>
              <w:rPr>
                <w:color w:val="auto"/>
                <w:sz w:val="24"/>
                <w:szCs w:val="24"/>
              </w:rPr>
              <w:t>New Technology of Plastering</w:t>
            </w:r>
            <w:bookmarkStart w:id="0" w:name="_GoBack"/>
            <w:bookmarkEnd w:id="0"/>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10</w:t>
            </w:r>
          </w:p>
        </w:tc>
      </w:tr>
      <w:tr w:rsidR="00967B0B" w:rsidRPr="000D3643" w:rsidTr="009113A1">
        <w:tc>
          <w:tcPr>
            <w:tcW w:w="1278" w:type="dxa"/>
          </w:tcPr>
          <w:p w:rsidR="00967B0B" w:rsidRDefault="00967B0B" w:rsidP="009113A1">
            <w:pPr>
              <w:spacing w:line="240" w:lineRule="auto"/>
              <w:jc w:val="both"/>
              <w:rPr>
                <w:color w:val="auto"/>
                <w:sz w:val="24"/>
                <w:szCs w:val="24"/>
              </w:rPr>
            </w:pPr>
            <w:r w:rsidRPr="000D3643">
              <w:rPr>
                <w:color w:val="auto"/>
                <w:sz w:val="24"/>
                <w:szCs w:val="24"/>
              </w:rPr>
              <w:t>10</w:t>
            </w:r>
          </w:p>
          <w:p w:rsidR="009A4308" w:rsidRDefault="009A4308" w:rsidP="009113A1">
            <w:pPr>
              <w:spacing w:line="240" w:lineRule="auto"/>
              <w:jc w:val="both"/>
              <w:rPr>
                <w:color w:val="auto"/>
                <w:sz w:val="24"/>
                <w:szCs w:val="24"/>
              </w:rPr>
            </w:pPr>
            <w:r>
              <w:rPr>
                <w:color w:val="auto"/>
                <w:sz w:val="24"/>
                <w:szCs w:val="24"/>
              </w:rPr>
              <w:t>11</w:t>
            </w:r>
          </w:p>
          <w:p w:rsidR="009A4308" w:rsidRDefault="009A4308" w:rsidP="009113A1">
            <w:pPr>
              <w:spacing w:line="240" w:lineRule="auto"/>
              <w:jc w:val="both"/>
              <w:rPr>
                <w:color w:val="auto"/>
                <w:sz w:val="24"/>
                <w:szCs w:val="24"/>
              </w:rPr>
            </w:pPr>
            <w:r>
              <w:rPr>
                <w:color w:val="auto"/>
                <w:sz w:val="24"/>
                <w:szCs w:val="24"/>
              </w:rPr>
              <w:t>12</w:t>
            </w:r>
          </w:p>
          <w:p w:rsidR="009A4308" w:rsidRPr="000D3643" w:rsidRDefault="009A4308" w:rsidP="009113A1">
            <w:pPr>
              <w:spacing w:line="240" w:lineRule="auto"/>
              <w:jc w:val="both"/>
              <w:rPr>
                <w:color w:val="auto"/>
                <w:sz w:val="24"/>
                <w:szCs w:val="24"/>
              </w:rPr>
            </w:pPr>
            <w:r>
              <w:rPr>
                <w:color w:val="auto"/>
                <w:sz w:val="24"/>
                <w:szCs w:val="24"/>
              </w:rPr>
              <w:t>13</w:t>
            </w:r>
          </w:p>
        </w:tc>
        <w:tc>
          <w:tcPr>
            <w:tcW w:w="6750" w:type="dxa"/>
          </w:tcPr>
          <w:p w:rsidR="00967B0B" w:rsidRDefault="009A4308" w:rsidP="009113A1">
            <w:pPr>
              <w:spacing w:line="240" w:lineRule="auto"/>
              <w:jc w:val="both"/>
              <w:rPr>
                <w:color w:val="auto"/>
                <w:sz w:val="24"/>
                <w:szCs w:val="24"/>
              </w:rPr>
            </w:pPr>
            <w:r>
              <w:rPr>
                <w:color w:val="auto"/>
                <w:sz w:val="24"/>
                <w:szCs w:val="24"/>
              </w:rPr>
              <w:t>Recommendations</w:t>
            </w:r>
          </w:p>
          <w:p w:rsidR="009A4308" w:rsidRPr="000D3643" w:rsidRDefault="009A4308" w:rsidP="009113A1">
            <w:pPr>
              <w:spacing w:line="240" w:lineRule="auto"/>
              <w:jc w:val="both"/>
              <w:rPr>
                <w:color w:val="auto"/>
                <w:sz w:val="24"/>
                <w:szCs w:val="24"/>
              </w:rPr>
            </w:pPr>
            <w:r>
              <w:rPr>
                <w:color w:val="auto"/>
                <w:sz w:val="24"/>
                <w:szCs w:val="24"/>
              </w:rPr>
              <w:t>Conclusion</w:t>
            </w:r>
          </w:p>
          <w:p w:rsidR="00967B0B" w:rsidRDefault="009A4308" w:rsidP="009113A1">
            <w:pPr>
              <w:spacing w:line="240" w:lineRule="auto"/>
              <w:jc w:val="both"/>
              <w:rPr>
                <w:color w:val="auto"/>
                <w:sz w:val="24"/>
                <w:szCs w:val="24"/>
              </w:rPr>
            </w:pPr>
            <w:r>
              <w:rPr>
                <w:color w:val="auto"/>
                <w:sz w:val="24"/>
                <w:szCs w:val="24"/>
              </w:rPr>
              <w:t>List of References</w:t>
            </w:r>
          </w:p>
          <w:p w:rsidR="009A4308" w:rsidRPr="000D3643" w:rsidRDefault="009A4308" w:rsidP="009113A1">
            <w:pPr>
              <w:spacing w:line="240" w:lineRule="auto"/>
              <w:jc w:val="both"/>
              <w:rPr>
                <w:color w:val="auto"/>
                <w:sz w:val="24"/>
                <w:szCs w:val="24"/>
              </w:rPr>
            </w:pPr>
            <w:r>
              <w:rPr>
                <w:color w:val="auto"/>
                <w:sz w:val="24"/>
                <w:szCs w:val="24"/>
              </w:rPr>
              <w:t>Site Details</w:t>
            </w:r>
          </w:p>
        </w:tc>
        <w:tc>
          <w:tcPr>
            <w:tcW w:w="1530" w:type="dxa"/>
          </w:tcPr>
          <w:p w:rsidR="00967B0B" w:rsidRPr="009A4308" w:rsidRDefault="009A4308" w:rsidP="009A4308">
            <w:pPr>
              <w:spacing w:line="240" w:lineRule="auto"/>
              <w:jc w:val="center"/>
              <w:rPr>
                <w:color w:val="auto"/>
                <w:sz w:val="24"/>
                <w:szCs w:val="24"/>
              </w:rPr>
            </w:pPr>
            <w:r w:rsidRPr="009A4308">
              <w:rPr>
                <w:color w:val="auto"/>
                <w:sz w:val="24"/>
                <w:szCs w:val="24"/>
              </w:rPr>
              <w:t>11</w:t>
            </w:r>
          </w:p>
          <w:p w:rsidR="009A4308" w:rsidRPr="009A4308" w:rsidRDefault="009A4308" w:rsidP="009A4308">
            <w:pPr>
              <w:spacing w:line="240" w:lineRule="auto"/>
              <w:jc w:val="center"/>
              <w:rPr>
                <w:color w:val="auto"/>
                <w:sz w:val="24"/>
                <w:szCs w:val="24"/>
              </w:rPr>
            </w:pPr>
            <w:r w:rsidRPr="009A4308">
              <w:rPr>
                <w:color w:val="auto"/>
                <w:sz w:val="24"/>
                <w:szCs w:val="24"/>
              </w:rPr>
              <w:t>11</w:t>
            </w:r>
          </w:p>
          <w:p w:rsidR="009A4308" w:rsidRPr="009A4308" w:rsidRDefault="009A4308" w:rsidP="009A4308">
            <w:pPr>
              <w:spacing w:line="240" w:lineRule="auto"/>
              <w:jc w:val="center"/>
              <w:rPr>
                <w:color w:val="auto"/>
                <w:sz w:val="24"/>
                <w:szCs w:val="24"/>
              </w:rPr>
            </w:pPr>
            <w:r w:rsidRPr="009A4308">
              <w:rPr>
                <w:color w:val="auto"/>
                <w:sz w:val="24"/>
                <w:szCs w:val="24"/>
              </w:rPr>
              <w:t>12</w:t>
            </w:r>
          </w:p>
          <w:p w:rsidR="009A4308" w:rsidRPr="009A4308" w:rsidRDefault="009A4308" w:rsidP="009A4308">
            <w:pPr>
              <w:spacing w:line="240" w:lineRule="auto"/>
              <w:jc w:val="center"/>
              <w:rPr>
                <w:color w:val="auto"/>
                <w:sz w:val="24"/>
                <w:szCs w:val="24"/>
              </w:rPr>
            </w:pPr>
            <w:r w:rsidRPr="009A4308">
              <w:rPr>
                <w:color w:val="auto"/>
                <w:sz w:val="24"/>
                <w:szCs w:val="24"/>
              </w:rPr>
              <w:t>13</w:t>
            </w:r>
          </w:p>
        </w:tc>
      </w:tr>
    </w:tbl>
    <w:p w:rsidR="00967B0B" w:rsidRDefault="00967B0B" w:rsidP="00967B0B">
      <w:pPr>
        <w:rPr>
          <w:rFonts w:eastAsiaTheme="majorEastAsia"/>
          <w:b/>
          <w:bCs/>
          <w:i/>
          <w:iCs/>
          <w:color w:val="0F243E"/>
          <w:spacing w:val="5"/>
          <w:kern w:val="28"/>
          <w:sz w:val="44"/>
          <w:szCs w:val="44"/>
        </w:rPr>
      </w:pPr>
    </w:p>
    <w:p w:rsidR="00967B0B" w:rsidRPr="00967B0B" w:rsidRDefault="00967B0B" w:rsidP="00967B0B"/>
    <w:p w:rsidR="00967B0B" w:rsidRDefault="00967B0B" w:rsidP="00967B0B">
      <w:pPr>
        <w:pStyle w:val="Title"/>
        <w:rPr>
          <w:b/>
          <w:bCs/>
          <w:i/>
          <w:iCs/>
          <w:color w:val="0F243E"/>
          <w:sz w:val="44"/>
          <w:szCs w:val="44"/>
        </w:rPr>
      </w:pPr>
      <w:r>
        <w:rPr>
          <w:b/>
          <w:bCs/>
          <w:i/>
          <w:iCs/>
          <w:color w:val="0F243E"/>
          <w:sz w:val="44"/>
          <w:szCs w:val="44"/>
        </w:rPr>
        <w:t>Acknowledgement Letter:</w:t>
      </w:r>
    </w:p>
    <w:p w:rsidR="00967B0B" w:rsidRDefault="00967B0B" w:rsidP="00967B0B">
      <w:pPr>
        <w:spacing w:line="240" w:lineRule="auto"/>
        <w:jc w:val="both"/>
        <w:rPr>
          <w:color w:val="auto"/>
          <w:sz w:val="24"/>
          <w:szCs w:val="24"/>
        </w:rPr>
      </w:pPr>
      <w:r>
        <w:rPr>
          <w:color w:val="auto"/>
          <w:sz w:val="24"/>
          <w:szCs w:val="24"/>
        </w:rPr>
        <w:t>02-04-2014</w:t>
      </w:r>
    </w:p>
    <w:p w:rsidR="00967B0B" w:rsidRPr="002A44A5" w:rsidRDefault="00967B0B" w:rsidP="00967B0B">
      <w:pPr>
        <w:spacing w:line="240" w:lineRule="auto"/>
        <w:jc w:val="both"/>
        <w:rPr>
          <w:color w:val="auto"/>
          <w:sz w:val="24"/>
          <w:szCs w:val="24"/>
        </w:rPr>
      </w:pPr>
      <w:r w:rsidRPr="002A44A5">
        <w:rPr>
          <w:color w:val="auto"/>
          <w:sz w:val="24"/>
          <w:szCs w:val="24"/>
        </w:rPr>
        <w:t>Dear Sir/Madam,</w:t>
      </w:r>
    </w:p>
    <w:p w:rsidR="00967B0B" w:rsidRDefault="00967B0B" w:rsidP="00967B0B">
      <w:pPr>
        <w:spacing w:line="240" w:lineRule="auto"/>
        <w:jc w:val="both"/>
        <w:rPr>
          <w:color w:val="auto"/>
          <w:sz w:val="24"/>
          <w:szCs w:val="24"/>
        </w:rPr>
      </w:pPr>
      <w:r w:rsidRPr="002A44A5">
        <w:rPr>
          <w:color w:val="auto"/>
          <w:sz w:val="24"/>
          <w:szCs w:val="24"/>
        </w:rPr>
        <w:t xml:space="preserve">We </w:t>
      </w:r>
      <w:r>
        <w:rPr>
          <w:color w:val="auto"/>
          <w:sz w:val="24"/>
          <w:szCs w:val="24"/>
        </w:rPr>
        <w:t>are</w:t>
      </w:r>
      <w:r w:rsidRPr="002A44A5">
        <w:rPr>
          <w:color w:val="auto"/>
          <w:sz w:val="24"/>
          <w:szCs w:val="24"/>
        </w:rPr>
        <w:t xml:space="preserve"> honor</w:t>
      </w:r>
      <w:r>
        <w:rPr>
          <w:color w:val="auto"/>
          <w:sz w:val="24"/>
          <w:szCs w:val="24"/>
        </w:rPr>
        <w:t>ed</w:t>
      </w:r>
      <w:r w:rsidRPr="002A44A5">
        <w:rPr>
          <w:color w:val="auto"/>
          <w:sz w:val="24"/>
          <w:szCs w:val="24"/>
        </w:rPr>
        <w:t xml:space="preserve"> to pre</w:t>
      </w:r>
      <w:r>
        <w:rPr>
          <w:color w:val="auto"/>
          <w:sz w:val="24"/>
          <w:szCs w:val="24"/>
        </w:rPr>
        <w:t>sent the report on ‘Process of P</w:t>
      </w:r>
      <w:r w:rsidRPr="002A44A5">
        <w:rPr>
          <w:color w:val="auto"/>
          <w:sz w:val="24"/>
          <w:szCs w:val="24"/>
        </w:rPr>
        <w:t>lastering’. We would like to take</w:t>
      </w:r>
      <w:r>
        <w:rPr>
          <w:color w:val="auto"/>
          <w:sz w:val="24"/>
          <w:szCs w:val="24"/>
        </w:rPr>
        <w:t xml:space="preserve"> this opportunity to express</w:t>
      </w:r>
      <w:r w:rsidRPr="002A44A5">
        <w:rPr>
          <w:color w:val="auto"/>
          <w:sz w:val="24"/>
          <w:szCs w:val="24"/>
        </w:rPr>
        <w:t xml:space="preserve"> our sincere gratitude for the support and </w:t>
      </w:r>
      <w:r>
        <w:rPr>
          <w:color w:val="auto"/>
          <w:sz w:val="24"/>
          <w:szCs w:val="24"/>
        </w:rPr>
        <w:t xml:space="preserve">encouragement we have received from your end. </w:t>
      </w:r>
      <w:proofErr w:type="gramStart"/>
      <w:r>
        <w:rPr>
          <w:color w:val="auto"/>
          <w:sz w:val="24"/>
          <w:szCs w:val="24"/>
        </w:rPr>
        <w:t>This report presented us with an opening for learning through practical observation and thereby enrich</w:t>
      </w:r>
      <w:proofErr w:type="gramEnd"/>
      <w:r>
        <w:rPr>
          <w:color w:val="auto"/>
          <w:sz w:val="24"/>
          <w:szCs w:val="24"/>
        </w:rPr>
        <w:t xml:space="preserve"> the knowledge we had previously attained at your theoretical classes.</w:t>
      </w:r>
    </w:p>
    <w:p w:rsidR="00967B0B" w:rsidRDefault="00967B0B" w:rsidP="00967B0B">
      <w:pPr>
        <w:spacing w:line="240" w:lineRule="auto"/>
        <w:jc w:val="both"/>
        <w:rPr>
          <w:color w:val="auto"/>
          <w:sz w:val="24"/>
          <w:szCs w:val="24"/>
        </w:rPr>
      </w:pPr>
      <w:r>
        <w:rPr>
          <w:color w:val="auto"/>
          <w:sz w:val="24"/>
          <w:szCs w:val="24"/>
        </w:rPr>
        <w:t>We owe further thanks to</w:t>
      </w:r>
      <w:r w:rsidRPr="002A44A5">
        <w:rPr>
          <w:color w:val="auto"/>
          <w:sz w:val="24"/>
          <w:szCs w:val="24"/>
        </w:rPr>
        <w:t xml:space="preserve"> the workers, man</w:t>
      </w:r>
      <w:r>
        <w:rPr>
          <w:color w:val="auto"/>
          <w:sz w:val="24"/>
          <w:szCs w:val="24"/>
        </w:rPr>
        <w:t>a</w:t>
      </w:r>
      <w:r w:rsidRPr="002A44A5">
        <w:rPr>
          <w:color w:val="auto"/>
          <w:sz w:val="24"/>
          <w:szCs w:val="24"/>
        </w:rPr>
        <w:t>gers &amp; engineers of the site we visited</w:t>
      </w:r>
      <w:r>
        <w:rPr>
          <w:color w:val="auto"/>
          <w:sz w:val="24"/>
          <w:szCs w:val="24"/>
        </w:rPr>
        <w:t xml:space="preserve"> and also the engineers and officials of Circle Holdings Ltd for their immense support in helping</w:t>
      </w:r>
      <w:r w:rsidRPr="002A44A5">
        <w:rPr>
          <w:color w:val="auto"/>
          <w:sz w:val="24"/>
          <w:szCs w:val="24"/>
        </w:rPr>
        <w:t xml:space="preserve"> us a great deal to understand every part of the process.</w:t>
      </w:r>
    </w:p>
    <w:p w:rsidR="00967B0B" w:rsidRPr="002A44A5" w:rsidRDefault="00967B0B" w:rsidP="00967B0B">
      <w:pPr>
        <w:spacing w:line="240" w:lineRule="auto"/>
        <w:jc w:val="both"/>
        <w:rPr>
          <w:color w:val="auto"/>
          <w:sz w:val="24"/>
          <w:szCs w:val="24"/>
        </w:rPr>
      </w:pPr>
      <w:r>
        <w:rPr>
          <w:color w:val="auto"/>
          <w:sz w:val="24"/>
          <w:szCs w:val="24"/>
        </w:rPr>
        <w:t xml:space="preserve">We </w:t>
      </w:r>
      <w:r w:rsidRPr="002A44A5">
        <w:rPr>
          <w:color w:val="auto"/>
          <w:sz w:val="24"/>
          <w:szCs w:val="24"/>
        </w:rPr>
        <w:t>tried our best to give this report</w:t>
      </w:r>
      <w:r>
        <w:rPr>
          <w:color w:val="auto"/>
          <w:sz w:val="24"/>
          <w:szCs w:val="24"/>
        </w:rPr>
        <w:t xml:space="preserve"> a form that is rich in content as well as aesthetically appreciable. However, this</w:t>
      </w:r>
      <w:r w:rsidRPr="002A44A5">
        <w:rPr>
          <w:color w:val="auto"/>
          <w:sz w:val="24"/>
          <w:szCs w:val="24"/>
        </w:rPr>
        <w:t xml:space="preserve"> was </w:t>
      </w:r>
      <w:r>
        <w:rPr>
          <w:color w:val="auto"/>
          <w:sz w:val="24"/>
          <w:szCs w:val="24"/>
        </w:rPr>
        <w:t xml:space="preserve">a relatively </w:t>
      </w:r>
      <w:r w:rsidRPr="002A44A5">
        <w:rPr>
          <w:color w:val="auto"/>
          <w:sz w:val="24"/>
          <w:szCs w:val="24"/>
        </w:rPr>
        <w:t>new topic for us</w:t>
      </w:r>
      <w:r>
        <w:rPr>
          <w:color w:val="auto"/>
          <w:sz w:val="24"/>
          <w:szCs w:val="24"/>
        </w:rPr>
        <w:t xml:space="preserve"> and the marks of our inexperience and </w:t>
      </w:r>
      <w:proofErr w:type="spellStart"/>
      <w:r>
        <w:rPr>
          <w:color w:val="auto"/>
          <w:sz w:val="24"/>
          <w:szCs w:val="24"/>
        </w:rPr>
        <w:t>inexpertises</w:t>
      </w:r>
      <w:proofErr w:type="spellEnd"/>
      <w:r>
        <w:rPr>
          <w:color w:val="auto"/>
          <w:sz w:val="24"/>
          <w:szCs w:val="24"/>
        </w:rPr>
        <w:t xml:space="preserve"> may remain mirrored in certain portions of the report. We would earnestly request you to consider them with leniency and gratify us thereby.</w:t>
      </w:r>
    </w:p>
    <w:p w:rsidR="00967B0B" w:rsidRDefault="00967B0B" w:rsidP="00967B0B">
      <w:pPr>
        <w:spacing w:line="240" w:lineRule="auto"/>
        <w:rPr>
          <w:sz w:val="28"/>
          <w:szCs w:val="28"/>
        </w:rPr>
      </w:pPr>
    </w:p>
    <w:p w:rsidR="00967B0B" w:rsidRDefault="00967B0B" w:rsidP="00967B0B">
      <w:pPr>
        <w:spacing w:line="240" w:lineRule="auto"/>
      </w:pPr>
      <w:r w:rsidRPr="002A44A5">
        <w:rPr>
          <w:rFonts w:ascii="Times New Roman" w:hAnsi="Times New Roman"/>
          <w:color w:val="auto"/>
          <w:sz w:val="24"/>
          <w:szCs w:val="24"/>
        </w:rPr>
        <w:t>Yours sincerely,</w:t>
      </w:r>
    </w:p>
    <w:p w:rsidR="00967B0B" w:rsidRDefault="00967B0B" w:rsidP="00967B0B">
      <w:pPr>
        <w:spacing w:after="0" w:line="240" w:lineRule="auto"/>
      </w:pPr>
      <w:r>
        <w:rPr>
          <w:rFonts w:ascii="Times New Roman" w:hAnsi="Times New Roman"/>
          <w:color w:val="auto"/>
          <w:sz w:val="24"/>
          <w:szCs w:val="24"/>
        </w:rPr>
        <w:t>Group no- 02</w:t>
      </w:r>
    </w:p>
    <w:p w:rsidR="00967B0B" w:rsidRDefault="00967B0B" w:rsidP="00967B0B">
      <w:pPr>
        <w:spacing w:after="0" w:line="240" w:lineRule="auto"/>
      </w:pPr>
      <w:r>
        <w:rPr>
          <w:rFonts w:ascii="Times New Roman" w:hAnsi="Times New Roman"/>
          <w:color w:val="auto"/>
          <w:sz w:val="24"/>
          <w:szCs w:val="24"/>
        </w:rPr>
        <w:t xml:space="preserve">Student ID: </w:t>
      </w:r>
      <w:r w:rsidRPr="002A44A5">
        <w:rPr>
          <w:rFonts w:ascii="Times New Roman" w:hAnsi="Times New Roman"/>
          <w:color w:val="auto"/>
          <w:sz w:val="24"/>
          <w:szCs w:val="24"/>
        </w:rPr>
        <w:t>1104148-1104164</w:t>
      </w:r>
    </w:p>
    <w:p w:rsidR="00967B0B" w:rsidRDefault="00967B0B"/>
    <w:p w:rsidR="00967B0B" w:rsidRDefault="00967B0B">
      <w:r>
        <w:br w:type="page"/>
      </w:r>
    </w:p>
    <w:p w:rsidR="00967B0B" w:rsidRDefault="00967B0B" w:rsidP="00967B0B">
      <w:pPr>
        <w:pStyle w:val="Title"/>
        <w:rPr>
          <w:b/>
          <w:bCs/>
          <w:i/>
          <w:iCs/>
          <w:color w:val="0F243E"/>
          <w:sz w:val="44"/>
          <w:szCs w:val="44"/>
        </w:rPr>
      </w:pPr>
    </w:p>
    <w:p w:rsidR="00967B0B" w:rsidRDefault="00967B0B" w:rsidP="00967B0B">
      <w:pPr>
        <w:pStyle w:val="Title"/>
        <w:rPr>
          <w:b/>
          <w:bCs/>
          <w:i/>
          <w:iCs/>
          <w:color w:val="0F243E"/>
          <w:sz w:val="44"/>
          <w:szCs w:val="44"/>
        </w:rPr>
      </w:pPr>
    </w:p>
    <w:p w:rsidR="00967B0B" w:rsidRPr="00F22973" w:rsidRDefault="00967B0B" w:rsidP="00967B0B">
      <w:pPr>
        <w:pStyle w:val="Title"/>
        <w:rPr>
          <w:b/>
          <w:bCs/>
          <w:i/>
          <w:iCs/>
          <w:color w:val="0F243E"/>
          <w:sz w:val="44"/>
          <w:szCs w:val="44"/>
        </w:rPr>
      </w:pPr>
      <w:r w:rsidRPr="00F22973">
        <w:rPr>
          <w:b/>
          <w:bCs/>
          <w:i/>
          <w:iCs/>
          <w:color w:val="0F243E"/>
          <w:sz w:val="44"/>
          <w:szCs w:val="44"/>
        </w:rPr>
        <w:t>Summary</w:t>
      </w:r>
      <w:r>
        <w:rPr>
          <w:b/>
          <w:bCs/>
          <w:i/>
          <w:iCs/>
          <w:color w:val="0F243E"/>
          <w:sz w:val="44"/>
          <w:szCs w:val="44"/>
        </w:rPr>
        <w:t>:</w:t>
      </w:r>
    </w:p>
    <w:p w:rsidR="00967B0B" w:rsidRPr="00F22973" w:rsidRDefault="00967B0B" w:rsidP="00967B0B">
      <w:pPr>
        <w:spacing w:after="0" w:line="240" w:lineRule="auto"/>
        <w:rPr>
          <w:rFonts w:ascii="Times New Roman" w:hAnsi="Times New Roman"/>
          <w:color w:val="auto"/>
          <w:sz w:val="24"/>
          <w:szCs w:val="24"/>
        </w:rPr>
      </w:pPr>
    </w:p>
    <w:p w:rsidR="00967B0B" w:rsidRPr="00F22973" w:rsidRDefault="00967B0B" w:rsidP="00967B0B">
      <w:pPr>
        <w:spacing w:after="0" w:line="240" w:lineRule="auto"/>
        <w:rPr>
          <w:rFonts w:ascii="Times New Roman" w:hAnsi="Times New Roman"/>
          <w:color w:val="auto"/>
          <w:sz w:val="24"/>
          <w:szCs w:val="24"/>
        </w:rPr>
      </w:pPr>
    </w:p>
    <w:p w:rsidR="00967B0B" w:rsidRPr="00F22973" w:rsidRDefault="00967B0B" w:rsidP="00967B0B">
      <w:pPr>
        <w:spacing w:line="240" w:lineRule="auto"/>
        <w:jc w:val="both"/>
        <w:rPr>
          <w:color w:val="auto"/>
          <w:sz w:val="24"/>
          <w:szCs w:val="24"/>
        </w:rPr>
      </w:pPr>
      <w:r w:rsidRPr="00F22973">
        <w:rPr>
          <w:color w:val="auto"/>
          <w:sz w:val="24"/>
          <w:szCs w:val="24"/>
        </w:rPr>
        <w:t>Plastering renders aestheticism as well as functionality in a structure. It is basically a form of surface finishing that is a coating of cement mortar, lime or mud depending on the type of plastering.</w:t>
      </w:r>
    </w:p>
    <w:p w:rsidR="00967B0B" w:rsidRPr="00F22973" w:rsidRDefault="00967B0B" w:rsidP="00967B0B">
      <w:pPr>
        <w:spacing w:line="240" w:lineRule="auto"/>
        <w:jc w:val="both"/>
        <w:rPr>
          <w:color w:val="auto"/>
          <w:sz w:val="24"/>
          <w:szCs w:val="24"/>
        </w:rPr>
      </w:pPr>
      <w:r w:rsidRPr="00F22973">
        <w:rPr>
          <w:color w:val="auto"/>
          <w:sz w:val="24"/>
          <w:szCs w:val="24"/>
        </w:rPr>
        <w:t>Different types of plastering include Cement Plastering, Lime Plastering, Mud Plastering and Stucco Plastering. The different types are chosen as per suitability in case of the structure in question. Certain materials such as a particular binding material (cement, lime or clay), a fine aggregate, water and additives are used for preparing the paste that is used for plastering.</w:t>
      </w:r>
    </w:p>
    <w:p w:rsidR="00967B0B" w:rsidRPr="00F22973" w:rsidRDefault="00967B0B" w:rsidP="00967B0B">
      <w:pPr>
        <w:spacing w:line="240" w:lineRule="auto"/>
        <w:jc w:val="both"/>
        <w:rPr>
          <w:color w:val="auto"/>
          <w:sz w:val="24"/>
          <w:szCs w:val="24"/>
        </w:rPr>
      </w:pPr>
      <w:r w:rsidRPr="00F22973">
        <w:rPr>
          <w:color w:val="auto"/>
          <w:sz w:val="24"/>
          <w:szCs w:val="24"/>
        </w:rPr>
        <w:t>One must follow certain regulated steps to ensure a good quality plasterwork. The surface to be plastered requires certain forms of treatment prior to being plastered. The surface in question may require a single or several coats of plaster as per specifications. Each coat requires certain individual cares that must be executed to ensure proper features of the plaster.</w:t>
      </w:r>
    </w:p>
    <w:p w:rsidR="00967B0B" w:rsidRPr="00F22973" w:rsidRDefault="00967B0B" w:rsidP="00967B0B">
      <w:pPr>
        <w:spacing w:line="240" w:lineRule="auto"/>
        <w:jc w:val="both"/>
        <w:rPr>
          <w:color w:val="auto"/>
          <w:sz w:val="24"/>
          <w:szCs w:val="24"/>
        </w:rPr>
      </w:pPr>
      <w:r w:rsidRPr="00F22973">
        <w:rPr>
          <w:color w:val="auto"/>
          <w:sz w:val="24"/>
          <w:szCs w:val="24"/>
        </w:rPr>
        <w:t xml:space="preserve">Disregarding the prescribed methods may result in defective plasterwork. Some </w:t>
      </w:r>
      <w:r>
        <w:rPr>
          <w:color w:val="auto"/>
          <w:sz w:val="24"/>
          <w:szCs w:val="24"/>
        </w:rPr>
        <w:t>of the</w:t>
      </w:r>
      <w:r w:rsidRPr="00F22973">
        <w:rPr>
          <w:color w:val="auto"/>
          <w:sz w:val="24"/>
          <w:szCs w:val="24"/>
        </w:rPr>
        <w:t>s</w:t>
      </w:r>
      <w:r>
        <w:rPr>
          <w:color w:val="auto"/>
          <w:sz w:val="24"/>
          <w:szCs w:val="24"/>
        </w:rPr>
        <w:t>e</w:t>
      </w:r>
      <w:r w:rsidRPr="00F22973">
        <w:rPr>
          <w:color w:val="auto"/>
          <w:sz w:val="24"/>
          <w:szCs w:val="24"/>
        </w:rPr>
        <w:t xml:space="preserve"> are due to faults in mixing, some are caused by lack of care during applying subsequent coats and some result from unsatisfactory workmanship.</w:t>
      </w:r>
    </w:p>
    <w:p w:rsidR="00587D70" w:rsidRDefault="00587D70"/>
    <w:sectPr w:rsidR="00587D70" w:rsidSect="00967B0B">
      <w:footerReference w:type="default" r:id="rId8"/>
      <w:pgSz w:w="11907" w:h="16839" w:code="9"/>
      <w:pgMar w:top="1440" w:right="1440" w:bottom="1440" w:left="1440" w:header="720" w:footer="720" w:gutter="0"/>
      <w:pgNumType w:fmt="upp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D00" w:rsidRDefault="00C26D00" w:rsidP="00967B0B">
      <w:pPr>
        <w:spacing w:after="0" w:line="240" w:lineRule="auto"/>
      </w:pPr>
      <w:r>
        <w:separator/>
      </w:r>
    </w:p>
  </w:endnote>
  <w:endnote w:type="continuationSeparator" w:id="0">
    <w:p w:rsidR="00C26D00" w:rsidRDefault="00C26D00" w:rsidP="0096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337397"/>
      <w:docPartObj>
        <w:docPartGallery w:val="Page Numbers (Bottom of Page)"/>
        <w:docPartUnique/>
      </w:docPartObj>
    </w:sdtPr>
    <w:sdtEndPr/>
    <w:sdtContent>
      <w:p w:rsidR="00967B0B" w:rsidRDefault="00967B0B">
        <w:pPr>
          <w:pStyle w:val="Footer"/>
          <w:jc w:val="right"/>
        </w:pPr>
        <w:r>
          <w:t xml:space="preserve">Page | </w:t>
        </w:r>
        <w:r>
          <w:fldChar w:fldCharType="begin"/>
        </w:r>
        <w:r>
          <w:instrText xml:space="preserve"> PAGE   \* MERGEFORMAT </w:instrText>
        </w:r>
        <w:r>
          <w:fldChar w:fldCharType="separate"/>
        </w:r>
        <w:r w:rsidR="009A4308">
          <w:rPr>
            <w:noProof/>
          </w:rPr>
          <w:t>III</w:t>
        </w:r>
        <w:r>
          <w:rPr>
            <w:noProof/>
          </w:rPr>
          <w:fldChar w:fldCharType="end"/>
        </w:r>
        <w:r>
          <w:t xml:space="preserve"> </w:t>
        </w:r>
      </w:p>
    </w:sdtContent>
  </w:sdt>
  <w:p w:rsidR="00967B0B" w:rsidRDefault="0096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D00" w:rsidRDefault="00C26D00" w:rsidP="00967B0B">
      <w:pPr>
        <w:spacing w:after="0" w:line="240" w:lineRule="auto"/>
      </w:pPr>
      <w:r>
        <w:separator/>
      </w:r>
    </w:p>
  </w:footnote>
  <w:footnote w:type="continuationSeparator" w:id="0">
    <w:p w:rsidR="00C26D00" w:rsidRDefault="00C26D00" w:rsidP="00967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0B"/>
    <w:rsid w:val="00587D70"/>
    <w:rsid w:val="00812509"/>
    <w:rsid w:val="00955658"/>
    <w:rsid w:val="00967B0B"/>
    <w:rsid w:val="009A4308"/>
    <w:rsid w:val="00C26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color w:val="1F497D" w:themeColor="text2"/>
        <w:sz w:val="32"/>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7B0B"/>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967B0B"/>
    <w:rPr>
      <w:rFonts w:eastAsiaTheme="majorEastAsia"/>
      <w:color w:val="17365D" w:themeColor="text2" w:themeShade="BF"/>
      <w:spacing w:val="5"/>
      <w:kern w:val="28"/>
      <w:sz w:val="52"/>
      <w:szCs w:val="52"/>
    </w:rPr>
  </w:style>
  <w:style w:type="paragraph" w:styleId="Header">
    <w:name w:val="header"/>
    <w:basedOn w:val="Normal"/>
    <w:link w:val="HeaderChar"/>
    <w:uiPriority w:val="99"/>
    <w:unhideWhenUsed/>
    <w:rsid w:val="0096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B0B"/>
  </w:style>
  <w:style w:type="paragraph" w:styleId="Footer">
    <w:name w:val="footer"/>
    <w:basedOn w:val="Normal"/>
    <w:link w:val="FooterChar"/>
    <w:uiPriority w:val="99"/>
    <w:unhideWhenUsed/>
    <w:rsid w:val="00967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color w:val="1F497D" w:themeColor="text2"/>
        <w:sz w:val="32"/>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7B0B"/>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967B0B"/>
    <w:rPr>
      <w:rFonts w:eastAsiaTheme="majorEastAsia"/>
      <w:color w:val="17365D" w:themeColor="text2" w:themeShade="BF"/>
      <w:spacing w:val="5"/>
      <w:kern w:val="28"/>
      <w:sz w:val="52"/>
      <w:szCs w:val="52"/>
    </w:rPr>
  </w:style>
  <w:style w:type="paragraph" w:styleId="Header">
    <w:name w:val="header"/>
    <w:basedOn w:val="Normal"/>
    <w:link w:val="HeaderChar"/>
    <w:uiPriority w:val="99"/>
    <w:unhideWhenUsed/>
    <w:rsid w:val="0096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B0B"/>
  </w:style>
  <w:style w:type="paragraph" w:styleId="Footer">
    <w:name w:val="footer"/>
    <w:basedOn w:val="Normal"/>
    <w:link w:val="FooterChar"/>
    <w:uiPriority w:val="99"/>
    <w:unhideWhenUsed/>
    <w:rsid w:val="00967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3852-012F-48BB-88DA-A65A6E1C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452</Words>
  <Characters>2582</Characters>
  <Application>Microsoft Office Word</Application>
  <DocSecurity>0</DocSecurity>
  <Lines>21</Lines>
  <Paragraphs>6</Paragraphs>
  <ScaleCrop>false</ScaleCrop>
  <Company>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 Hasan</dc:creator>
  <cp:lastModifiedBy>Jihan Hasan</cp:lastModifiedBy>
  <cp:revision>2</cp:revision>
  <dcterms:created xsi:type="dcterms:W3CDTF">2014-04-01T10:25:00Z</dcterms:created>
  <dcterms:modified xsi:type="dcterms:W3CDTF">2014-04-01T10:49:00Z</dcterms:modified>
</cp:coreProperties>
</file>