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93F" w:rsidRDefault="00EC73C9" w:rsidP="009E793F">
      <w:pPr>
        <w:spacing w:after="457"/>
        <w:jc w:val="center"/>
        <w:rPr>
          <w:rFonts w:ascii="Baskerville Old Face" w:hAnsi="Baskerville Old Face"/>
          <w:b/>
          <w:sz w:val="40"/>
          <w:szCs w:val="40"/>
        </w:rPr>
      </w:pPr>
      <w:r>
        <w:rPr>
          <w:rFonts w:ascii="Baskerville Old Face" w:hAnsi="Baskerville Old Face"/>
          <w:b/>
          <w:noProof/>
          <w:sz w:val="40"/>
          <w:szCs w:val="40"/>
          <w:lang w:eastAsia="en-US"/>
        </w:rPr>
        <w:drawing>
          <wp:inline distT="0" distB="0" distL="0" distR="0">
            <wp:extent cx="1323975" cy="1318548"/>
            <wp:effectExtent l="19050" t="0" r="9525" b="0"/>
            <wp:docPr id="24" name="Picture 23" descr="BU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ETLogo.jpg"/>
                    <pic:cNvPicPr/>
                  </pic:nvPicPr>
                  <pic:blipFill>
                    <a:blip r:embed="rId8" cstate="print"/>
                    <a:stretch>
                      <a:fillRect/>
                    </a:stretch>
                  </pic:blipFill>
                  <pic:spPr>
                    <a:xfrm>
                      <a:off x="0" y="0"/>
                      <a:ext cx="1324712" cy="1319282"/>
                    </a:xfrm>
                    <a:prstGeom prst="rect">
                      <a:avLst/>
                    </a:prstGeom>
                  </pic:spPr>
                </pic:pic>
              </a:graphicData>
            </a:graphic>
          </wp:inline>
        </w:drawing>
      </w:r>
    </w:p>
    <w:p w:rsidR="000C4307" w:rsidRPr="000C4307" w:rsidRDefault="000C4307" w:rsidP="009E793F">
      <w:pPr>
        <w:spacing w:after="457"/>
        <w:jc w:val="center"/>
        <w:rPr>
          <w:rFonts w:ascii="Baskerville Old Face" w:hAnsi="Baskerville Old Face"/>
          <w:b/>
          <w:sz w:val="40"/>
          <w:szCs w:val="40"/>
        </w:rPr>
      </w:pPr>
      <w:r w:rsidRPr="000C4307">
        <w:rPr>
          <w:rFonts w:ascii="Baskerville Old Face" w:hAnsi="Baskerville Old Face"/>
          <w:b/>
          <w:sz w:val="40"/>
          <w:szCs w:val="40"/>
        </w:rPr>
        <w:t>Bangladesh University of Engineering &amp; Technology</w:t>
      </w:r>
    </w:p>
    <w:p w:rsidR="00E27201" w:rsidRPr="000C4307" w:rsidRDefault="007C2D73" w:rsidP="00E27201">
      <w:pPr>
        <w:jc w:val="both"/>
        <w:rPr>
          <w:rFonts w:ascii="Baskerville Old Face" w:hAnsi="Baskerville Old Face"/>
          <w:color w:val="000000" w:themeColor="text1"/>
          <w:sz w:val="28"/>
          <w:szCs w:val="28"/>
        </w:rPr>
      </w:pPr>
      <w:r>
        <w:rPr>
          <w:rFonts w:ascii="Baskerville Old Face" w:hAnsi="Baskerville Old Face"/>
          <w:noProof/>
          <w:color w:val="000000" w:themeColor="text1"/>
          <w:sz w:val="28"/>
          <w:szCs w:val="28"/>
          <w:lang w:eastAsia="en-US"/>
        </w:rPr>
        <w:pict>
          <v:shapetype id="_x0000_t202" coordsize="21600,21600" o:spt="202" path="m,l,21600r21600,l21600,xe">
            <v:stroke joinstyle="miter"/>
            <v:path gradientshapeok="t" o:connecttype="rect"/>
          </v:shapetype>
          <v:shape id="Text Box 9" o:spid="_x0000_s1033" type="#_x0000_t202" style="position:absolute;left:0;text-align:left;margin-left:-91pt;margin-top:5.1pt;width:621pt;height:25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" filled="f" stroked="f">
            <o:lock v:ext="edit" shapetype="t"/>
            <v:textbox style="mso-next-textbox:#Text Box 9;mso-fit-shape-to-text:t">
              <w:txbxContent>
                <w:p w:rsidR="003C6459" w:rsidRPr="00E27201" w:rsidRDefault="003C6459" w:rsidP="00E27201"/>
              </w:txbxContent>
            </v:textbox>
          </v:shape>
        </w:pict>
      </w:r>
      <w:r w:rsidR="00E27201" w:rsidRPr="000C4307">
        <w:rPr>
          <w:rFonts w:ascii="Baskerville Old Face" w:hAnsi="Baskerville Old Face"/>
          <w:b/>
          <w:bCs/>
          <w:color w:val="000000" w:themeColor="text1"/>
          <w:sz w:val="30"/>
          <w:szCs w:val="30"/>
        </w:rPr>
        <w:t>Course No</w:t>
      </w:r>
      <w:r w:rsidR="00E27201" w:rsidRPr="000C4307">
        <w:rPr>
          <w:rFonts w:ascii="Baskerville Old Face" w:hAnsi="Baskerville Old Face"/>
          <w:b/>
          <w:bCs/>
          <w:color w:val="000000" w:themeColor="text1"/>
          <w:sz w:val="30"/>
          <w:szCs w:val="30"/>
        </w:rPr>
        <w:tab/>
      </w:r>
      <w:r w:rsidR="007E6A57" w:rsidRPr="000C4307">
        <w:rPr>
          <w:rFonts w:ascii="Baskerville Old Face" w:hAnsi="Baskerville Old Face"/>
          <w:b/>
          <w:bCs/>
          <w:color w:val="000000" w:themeColor="text1"/>
          <w:sz w:val="30"/>
          <w:szCs w:val="30"/>
        </w:rPr>
        <w:tab/>
      </w:r>
      <w:r w:rsidR="007E6A57" w:rsidRPr="000C4307">
        <w:rPr>
          <w:rFonts w:ascii="Baskerville Old Face" w:hAnsi="Baskerville Old Face"/>
          <w:b/>
          <w:bCs/>
          <w:color w:val="000000" w:themeColor="text1"/>
          <w:sz w:val="30"/>
          <w:szCs w:val="30"/>
        </w:rPr>
        <w:tab/>
      </w:r>
      <w:r w:rsidR="00E27201" w:rsidRPr="000C4307">
        <w:rPr>
          <w:rFonts w:ascii="Baskerville Old Face" w:hAnsi="Baskerville Old Face"/>
          <w:b/>
          <w:bCs/>
          <w:color w:val="000000" w:themeColor="text1"/>
          <w:sz w:val="30"/>
          <w:szCs w:val="30"/>
        </w:rPr>
        <w:t>:</w:t>
      </w:r>
      <w:r w:rsidR="00E27201" w:rsidRPr="000C4307">
        <w:rPr>
          <w:rFonts w:ascii="Baskerville Old Face" w:hAnsi="Baskerville Old Face"/>
          <w:color w:val="000000" w:themeColor="text1"/>
          <w:sz w:val="30"/>
          <w:szCs w:val="30"/>
        </w:rPr>
        <w:t xml:space="preserve"> CE 200</w:t>
      </w:r>
    </w:p>
    <w:p w:rsidR="00E27201" w:rsidRPr="000C4307" w:rsidRDefault="00E27201" w:rsidP="00E27201">
      <w:pPr>
        <w:tabs>
          <w:tab w:val="left" w:pos="1026"/>
          <w:tab w:val="left" w:pos="2160"/>
          <w:tab w:val="left" w:pos="2880"/>
          <w:tab w:val="left" w:pos="3519"/>
          <w:tab w:val="left" w:pos="4140"/>
        </w:tabs>
        <w:jc w:val="both"/>
        <w:rPr>
          <w:rFonts w:ascii="Baskerville Old Face" w:hAnsi="Baskerville Old Face"/>
          <w:color w:val="000000" w:themeColor="text1"/>
          <w:sz w:val="30"/>
          <w:szCs w:val="30"/>
        </w:rPr>
      </w:pPr>
      <w:r w:rsidRPr="000C4307">
        <w:rPr>
          <w:rFonts w:ascii="Baskerville Old Face" w:hAnsi="Baskerville Old Face"/>
          <w:b/>
          <w:bCs/>
          <w:color w:val="000000" w:themeColor="text1"/>
          <w:sz w:val="30"/>
          <w:szCs w:val="30"/>
        </w:rPr>
        <w:t>Course</w:t>
      </w:r>
      <w:r w:rsidR="007E6A57" w:rsidRPr="000C4307">
        <w:rPr>
          <w:rFonts w:ascii="Baskerville Old Face" w:hAnsi="Baskerville Old Face"/>
          <w:b/>
          <w:bCs/>
          <w:color w:val="000000" w:themeColor="text1"/>
          <w:sz w:val="30"/>
          <w:szCs w:val="30"/>
        </w:rPr>
        <w:t xml:space="preserve"> Title</w:t>
      </w:r>
      <w:r w:rsidRPr="000C4307">
        <w:rPr>
          <w:rFonts w:ascii="Baskerville Old Face" w:hAnsi="Baskerville Old Face"/>
          <w:b/>
          <w:bCs/>
          <w:color w:val="000000" w:themeColor="text1"/>
          <w:sz w:val="30"/>
          <w:szCs w:val="30"/>
        </w:rPr>
        <w:tab/>
      </w:r>
      <w:r w:rsidRPr="000C4307">
        <w:rPr>
          <w:rFonts w:ascii="Baskerville Old Face" w:hAnsi="Baskerville Old Face"/>
          <w:b/>
          <w:bCs/>
          <w:color w:val="000000" w:themeColor="text1"/>
          <w:sz w:val="30"/>
          <w:szCs w:val="30"/>
        </w:rPr>
        <w:tab/>
        <w:t>:</w:t>
      </w:r>
      <w:r w:rsidRPr="000C4307">
        <w:rPr>
          <w:rFonts w:ascii="Baskerville Old Face" w:hAnsi="Baskerville Old Face"/>
          <w:color w:val="000000" w:themeColor="text1"/>
          <w:sz w:val="30"/>
          <w:szCs w:val="30"/>
        </w:rPr>
        <w:t xml:space="preserve"> Details</w:t>
      </w:r>
      <w:r w:rsidR="007E6A57" w:rsidRPr="000C4307">
        <w:rPr>
          <w:rFonts w:ascii="Baskerville Old Face" w:hAnsi="Baskerville Old Face"/>
          <w:color w:val="000000" w:themeColor="text1"/>
          <w:sz w:val="30"/>
          <w:szCs w:val="30"/>
        </w:rPr>
        <w:t xml:space="preserve"> </w:t>
      </w:r>
      <w:r w:rsidRPr="000C4307">
        <w:rPr>
          <w:rFonts w:ascii="Baskerville Old Face" w:hAnsi="Baskerville Old Face"/>
          <w:color w:val="000000" w:themeColor="text1"/>
          <w:sz w:val="30"/>
          <w:szCs w:val="30"/>
        </w:rPr>
        <w:t>of</w:t>
      </w:r>
      <w:r w:rsidR="007E6A57" w:rsidRPr="000C4307">
        <w:rPr>
          <w:rFonts w:ascii="Baskerville Old Face" w:hAnsi="Baskerville Old Face"/>
          <w:color w:val="000000" w:themeColor="text1"/>
          <w:sz w:val="30"/>
          <w:szCs w:val="30"/>
        </w:rPr>
        <w:t xml:space="preserve"> </w:t>
      </w:r>
      <w:r w:rsidRPr="000C4307">
        <w:rPr>
          <w:rFonts w:ascii="Baskerville Old Face" w:hAnsi="Baskerville Old Face"/>
          <w:color w:val="000000" w:themeColor="text1"/>
          <w:sz w:val="30"/>
          <w:szCs w:val="30"/>
        </w:rPr>
        <w:t>Construction</w:t>
      </w:r>
    </w:p>
    <w:p w:rsidR="009E793F" w:rsidRDefault="009E793F" w:rsidP="00E27201">
      <w:pPr>
        <w:tabs>
          <w:tab w:val="left" w:pos="900"/>
          <w:tab w:val="left" w:pos="2160"/>
          <w:tab w:val="left" w:pos="2880"/>
          <w:tab w:val="left" w:pos="3519"/>
          <w:tab w:val="left" w:pos="4320"/>
        </w:tabs>
        <w:jc w:val="both"/>
        <w:rPr>
          <w:rFonts w:ascii="Baskerville Old Face" w:hAnsi="Baskerville Old Face"/>
          <w:b/>
          <w:bCs/>
          <w:color w:val="000000" w:themeColor="text1"/>
          <w:sz w:val="30"/>
          <w:szCs w:val="30"/>
        </w:rPr>
      </w:pPr>
    </w:p>
    <w:p w:rsidR="00E27201" w:rsidRPr="000C4307" w:rsidRDefault="000C4307" w:rsidP="00E27201">
      <w:pPr>
        <w:tabs>
          <w:tab w:val="left" w:pos="900"/>
          <w:tab w:val="left" w:pos="2160"/>
          <w:tab w:val="left" w:pos="2880"/>
          <w:tab w:val="left" w:pos="3519"/>
          <w:tab w:val="left" w:pos="4320"/>
        </w:tabs>
        <w:jc w:val="both"/>
        <w:rPr>
          <w:rFonts w:ascii="Baskerville Old Face" w:hAnsi="Baskerville Old Face"/>
          <w:color w:val="000000" w:themeColor="text1"/>
          <w:sz w:val="30"/>
          <w:szCs w:val="30"/>
        </w:rPr>
      </w:pPr>
      <w:r>
        <w:rPr>
          <w:rFonts w:ascii="Baskerville Old Face" w:hAnsi="Baskerville Old Face"/>
          <w:b/>
          <w:bCs/>
          <w:color w:val="000000" w:themeColor="text1"/>
          <w:sz w:val="30"/>
          <w:szCs w:val="30"/>
        </w:rPr>
        <w:t>Topic of Report</w:t>
      </w:r>
      <w:r>
        <w:rPr>
          <w:rFonts w:ascii="Baskerville Old Face" w:hAnsi="Baskerville Old Face"/>
          <w:b/>
          <w:bCs/>
          <w:color w:val="000000" w:themeColor="text1"/>
          <w:sz w:val="30"/>
          <w:szCs w:val="30"/>
        </w:rPr>
        <w:tab/>
      </w:r>
      <w:r w:rsidR="00E27201" w:rsidRPr="000C4307">
        <w:rPr>
          <w:rFonts w:ascii="Baskerville Old Face" w:hAnsi="Baskerville Old Face"/>
          <w:b/>
          <w:bCs/>
          <w:color w:val="000000" w:themeColor="text1"/>
          <w:sz w:val="30"/>
          <w:szCs w:val="30"/>
        </w:rPr>
        <w:tab/>
        <w:t>:</w:t>
      </w:r>
      <w:r w:rsidR="00E27201" w:rsidRPr="000C4307">
        <w:rPr>
          <w:rFonts w:ascii="Baskerville Old Face" w:hAnsi="Baskerville Old Face"/>
          <w:color w:val="000000" w:themeColor="text1"/>
          <w:sz w:val="30"/>
          <w:szCs w:val="30"/>
        </w:rPr>
        <w:t xml:space="preserve"> </w:t>
      </w:r>
      <w:r w:rsidR="007E6A57" w:rsidRPr="000C4307">
        <w:rPr>
          <w:rFonts w:ascii="Baskerville Old Face" w:hAnsi="Baskerville Old Face"/>
          <w:color w:val="000000" w:themeColor="text1"/>
          <w:sz w:val="30"/>
          <w:szCs w:val="30"/>
        </w:rPr>
        <w:t>Shore Protection</w:t>
      </w:r>
    </w:p>
    <w:p w:rsidR="00E27201" w:rsidRPr="00DA0301" w:rsidRDefault="00E27201" w:rsidP="00E27201">
      <w:pPr>
        <w:tabs>
          <w:tab w:val="left" w:pos="900"/>
          <w:tab w:val="left" w:pos="2160"/>
          <w:tab w:val="left" w:pos="3186"/>
          <w:tab w:val="left" w:pos="3519"/>
          <w:tab w:val="left" w:pos="4320"/>
        </w:tabs>
        <w:jc w:val="both"/>
        <w:rPr>
          <w:color w:val="008000"/>
          <w:sz w:val="30"/>
          <w:szCs w:val="30"/>
        </w:rPr>
      </w:pPr>
    </w:p>
    <w:p w:rsidR="00E27201" w:rsidRDefault="00762BCA" w:rsidP="00762BCA">
      <w:pPr>
        <w:ind w:left="1440" w:firstLine="720"/>
        <w:rPr>
          <w:rFonts w:ascii="Baskerville Old Face" w:hAnsi="Baskerville Old Face"/>
          <w:bCs/>
          <w:color w:val="000000" w:themeColor="text1"/>
          <w:sz w:val="30"/>
          <w:szCs w:val="30"/>
          <w:u w:val="single"/>
        </w:rPr>
      </w:pPr>
      <w:r>
        <w:rPr>
          <w:rFonts w:ascii="Baskerville Old Face" w:hAnsi="Baskerville Old Face"/>
          <w:b/>
          <w:bCs/>
          <w:color w:val="000000" w:themeColor="text1"/>
          <w:sz w:val="30"/>
          <w:szCs w:val="30"/>
        </w:rPr>
        <w:t xml:space="preserve">                  </w:t>
      </w:r>
      <w:r w:rsidR="00F40ED7">
        <w:rPr>
          <w:rFonts w:ascii="Baskerville Old Face" w:hAnsi="Baskerville Old Face"/>
          <w:b/>
          <w:bCs/>
          <w:color w:val="000000" w:themeColor="text1"/>
          <w:sz w:val="30"/>
          <w:szCs w:val="30"/>
        </w:rPr>
        <w:t xml:space="preserve">  </w:t>
      </w:r>
      <w:r w:rsidR="00EC73C9" w:rsidRPr="00F40ED7">
        <w:rPr>
          <w:rFonts w:ascii="Baskerville Old Face" w:hAnsi="Baskerville Old Face"/>
          <w:bCs/>
          <w:color w:val="000000" w:themeColor="text1"/>
          <w:sz w:val="30"/>
          <w:szCs w:val="30"/>
          <w:u w:val="single"/>
        </w:rPr>
        <w:t>Submitted to</w:t>
      </w:r>
    </w:p>
    <w:p w:rsidR="009E793F" w:rsidRPr="00F40ED7" w:rsidRDefault="009E793F" w:rsidP="00762BCA">
      <w:pPr>
        <w:ind w:left="1440" w:firstLine="720"/>
        <w:rPr>
          <w:rFonts w:ascii="Baskerville Old Face" w:hAnsi="Baskerville Old Face"/>
          <w:bCs/>
          <w:color w:val="000000" w:themeColor="text1"/>
          <w:sz w:val="30"/>
          <w:szCs w:val="30"/>
          <w:u w:val="single"/>
        </w:rPr>
      </w:pPr>
    </w:p>
    <w:p w:rsidR="00F40ED7" w:rsidRDefault="00F40ED7" w:rsidP="00762BCA">
      <w:pPr>
        <w:ind w:left="1440" w:firstLine="720"/>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Dr. Md  Jah</w:t>
      </w:r>
      <w:r w:rsidR="00B23B18">
        <w:rPr>
          <w:rFonts w:ascii="Baskerville Old Face" w:hAnsi="Baskerville Old Face"/>
          <w:b/>
          <w:bCs/>
          <w:color w:val="000000" w:themeColor="text1"/>
          <w:sz w:val="30"/>
          <w:szCs w:val="30"/>
        </w:rPr>
        <w:t>a</w:t>
      </w:r>
      <w:r>
        <w:rPr>
          <w:rFonts w:ascii="Baskerville Old Face" w:hAnsi="Baskerville Old Face"/>
          <w:b/>
          <w:bCs/>
          <w:color w:val="000000" w:themeColor="text1"/>
          <w:sz w:val="30"/>
          <w:szCs w:val="30"/>
        </w:rPr>
        <w:t xml:space="preserve">ngir Alam </w:t>
      </w:r>
    </w:p>
    <w:p w:rsidR="00F40ED7" w:rsidRDefault="00F40ED7" w:rsidP="00762BCA">
      <w:pPr>
        <w:ind w:left="1440" w:firstLine="720"/>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Associate Professor</w:t>
      </w:r>
    </w:p>
    <w:p w:rsidR="00F40ED7" w:rsidRDefault="009E793F" w:rsidP="00762BCA">
      <w:pPr>
        <w:ind w:left="1440" w:firstLine="720"/>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r w:rsidR="00F40ED7">
        <w:rPr>
          <w:rFonts w:ascii="Baskerville Old Face" w:hAnsi="Baskerville Old Face"/>
          <w:b/>
          <w:bCs/>
          <w:color w:val="000000" w:themeColor="text1"/>
          <w:sz w:val="30"/>
          <w:szCs w:val="30"/>
        </w:rPr>
        <w:t>Civil Engineering Dept</w:t>
      </w:r>
      <w:r>
        <w:rPr>
          <w:rFonts w:ascii="Baskerville Old Face" w:hAnsi="Baskerville Old Face"/>
          <w:b/>
          <w:bCs/>
          <w:color w:val="000000" w:themeColor="text1"/>
          <w:sz w:val="30"/>
          <w:szCs w:val="30"/>
        </w:rPr>
        <w:t>,</w:t>
      </w:r>
      <w:r w:rsidRP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BUET</w:t>
      </w:r>
    </w:p>
    <w:p w:rsidR="00F40ED7" w:rsidRDefault="00F40ED7" w:rsidP="00762BCA">
      <w:pPr>
        <w:ind w:left="1440" w:firstLine="720"/>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p>
    <w:p w:rsidR="00F40ED7" w:rsidRDefault="00F40ED7" w:rsidP="00F40ED7">
      <w:pPr>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 xml:space="preserve">Md. Maksimul Islam                                     </w:t>
      </w:r>
      <w:r w:rsid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Sanjana Hossain</w:t>
      </w:r>
    </w:p>
    <w:p w:rsidR="00F40ED7" w:rsidRDefault="00F40ED7" w:rsidP="00F40ED7">
      <w:pPr>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 xml:space="preserve">Lecturer                                           </w:t>
      </w:r>
      <w:r w:rsid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Lecturer</w:t>
      </w:r>
    </w:p>
    <w:p w:rsidR="00F40ED7" w:rsidRDefault="00F40ED7" w:rsidP="00F40ED7">
      <w:pPr>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Civil Engineering Dept</w:t>
      </w:r>
      <w:r w:rsidR="009E793F">
        <w:rPr>
          <w:rFonts w:ascii="Baskerville Old Face" w:hAnsi="Baskerville Old Face"/>
          <w:b/>
          <w:bCs/>
          <w:color w:val="000000" w:themeColor="text1"/>
          <w:sz w:val="30"/>
          <w:szCs w:val="30"/>
        </w:rPr>
        <w:t>,</w:t>
      </w:r>
      <w:r w:rsidR="009E793F" w:rsidRPr="009E793F">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BUET</w:t>
      </w:r>
      <w:r>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 xml:space="preserve">          </w:t>
      </w:r>
      <w:r>
        <w:rPr>
          <w:rFonts w:ascii="Baskerville Old Face" w:hAnsi="Baskerville Old Face"/>
          <w:b/>
          <w:bCs/>
          <w:color w:val="000000" w:themeColor="text1"/>
          <w:sz w:val="30"/>
          <w:szCs w:val="30"/>
        </w:rPr>
        <w:t>Civil Engineering Dept</w:t>
      </w:r>
      <w:r w:rsidR="009E793F">
        <w:rPr>
          <w:rFonts w:ascii="Baskerville Old Face" w:hAnsi="Baskerville Old Face"/>
          <w:b/>
          <w:bCs/>
          <w:color w:val="000000" w:themeColor="text1"/>
          <w:sz w:val="30"/>
          <w:szCs w:val="30"/>
        </w:rPr>
        <w:t>,</w:t>
      </w:r>
      <w:r w:rsidR="009E793F" w:rsidRPr="009E793F">
        <w:rPr>
          <w:rFonts w:ascii="Baskerville Old Face" w:hAnsi="Baskerville Old Face"/>
          <w:b/>
          <w:bCs/>
          <w:color w:val="000000" w:themeColor="text1"/>
          <w:sz w:val="30"/>
          <w:szCs w:val="30"/>
        </w:rPr>
        <w:t xml:space="preserve"> </w:t>
      </w:r>
      <w:r w:rsidR="009E793F">
        <w:rPr>
          <w:rFonts w:ascii="Baskerville Old Face" w:hAnsi="Baskerville Old Face"/>
          <w:b/>
          <w:bCs/>
          <w:color w:val="000000" w:themeColor="text1"/>
          <w:sz w:val="30"/>
          <w:szCs w:val="30"/>
        </w:rPr>
        <w:t>BUET</w:t>
      </w:r>
    </w:p>
    <w:p w:rsidR="00F40ED7" w:rsidRDefault="00F40ED7" w:rsidP="00F40ED7">
      <w:pPr>
        <w:rPr>
          <w:rFonts w:ascii="Baskerville Old Face" w:hAnsi="Baskerville Old Face"/>
          <w:b/>
          <w:bCs/>
          <w:color w:val="000000" w:themeColor="text1"/>
          <w:sz w:val="30"/>
          <w:szCs w:val="30"/>
        </w:rPr>
      </w:pPr>
      <w:r>
        <w:rPr>
          <w:rFonts w:ascii="Baskerville Old Face" w:hAnsi="Baskerville Old Face"/>
          <w:b/>
          <w:bCs/>
          <w:color w:val="000000" w:themeColor="text1"/>
          <w:sz w:val="30"/>
          <w:szCs w:val="30"/>
        </w:rPr>
        <w:t xml:space="preserve">                                                                                                          </w:t>
      </w:r>
    </w:p>
    <w:tbl>
      <w:tblPr>
        <w:tblW w:w="10560" w:type="dxa"/>
        <w:tblCellSpacing w:w="0" w:type="dxa"/>
        <w:tblCellMar>
          <w:top w:w="150" w:type="dxa"/>
          <w:left w:w="150" w:type="dxa"/>
          <w:bottom w:w="150" w:type="dxa"/>
          <w:right w:w="150" w:type="dxa"/>
        </w:tblCellMar>
        <w:tblLook w:val="04A0"/>
      </w:tblPr>
      <w:tblGrid>
        <w:gridCol w:w="9292"/>
        <w:gridCol w:w="1268"/>
      </w:tblGrid>
      <w:tr w:rsidR="0094171B" w:rsidTr="00810653">
        <w:trPr>
          <w:trHeight w:val="1830"/>
          <w:tblCellSpacing w:w="0" w:type="dxa"/>
        </w:trPr>
        <w:tc>
          <w:tcPr>
            <w:tcW w:w="9292" w:type="dxa"/>
            <w:vAlign w:val="center"/>
            <w:hideMark/>
          </w:tcPr>
          <w:p w:rsidR="009E793F" w:rsidRDefault="00B23B18" w:rsidP="00B23B18">
            <w:pPr>
              <w:rPr>
                <w:rFonts w:ascii="Baskerville Old Face" w:hAnsi="Baskerville Old Face"/>
                <w:b/>
                <w:sz w:val="30"/>
                <w:szCs w:val="30"/>
              </w:rPr>
            </w:pPr>
            <w:r>
              <w:rPr>
                <w:rFonts w:ascii="Baskerville Old Face" w:hAnsi="Baskerville Old Face"/>
                <w:sz w:val="30"/>
                <w:szCs w:val="30"/>
              </w:rPr>
              <w:t xml:space="preserve">                                         </w:t>
            </w:r>
            <w:r w:rsidR="009E793F" w:rsidRPr="009E793F">
              <w:rPr>
                <w:rFonts w:ascii="Baskerville Old Face" w:hAnsi="Baskerville Old Face"/>
                <w:sz w:val="30"/>
                <w:szCs w:val="30"/>
              </w:rPr>
              <w:t xml:space="preserve">Submitted by </w:t>
            </w:r>
            <w:r w:rsidR="009E793F" w:rsidRPr="009E793F">
              <w:rPr>
                <w:rFonts w:ascii="Baskerville Old Face" w:hAnsi="Baskerville Old Face"/>
                <w:b/>
                <w:sz w:val="30"/>
                <w:szCs w:val="30"/>
              </w:rPr>
              <w:t>Group 3</w:t>
            </w:r>
          </w:p>
          <w:p w:rsidR="0094171B" w:rsidRPr="00B23B18" w:rsidRDefault="00B23B18" w:rsidP="00B23B18">
            <w:pPr>
              <w:rPr>
                <w:b/>
                <w:sz w:val="40"/>
                <w:szCs w:val="40"/>
              </w:rPr>
            </w:pPr>
            <w:r>
              <w:rPr>
                <w:b/>
                <w:sz w:val="28"/>
                <w:szCs w:val="28"/>
              </w:rPr>
              <w:t xml:space="preserve">      Level:2, Term:1, Section:</w:t>
            </w:r>
            <w:r w:rsidRPr="00B23B18">
              <w:rPr>
                <w:b/>
                <w:sz w:val="28"/>
                <w:szCs w:val="28"/>
              </w:rPr>
              <w:t>C</w:t>
            </w:r>
            <w:r>
              <w:rPr>
                <w:b/>
                <w:sz w:val="28"/>
                <w:szCs w:val="28"/>
              </w:rPr>
              <w:t xml:space="preserve">, </w:t>
            </w:r>
            <w:r w:rsidRPr="00B23B18">
              <w:rPr>
                <w:b/>
                <w:sz w:val="28"/>
                <w:szCs w:val="28"/>
              </w:rPr>
              <w:t>D</w:t>
            </w:r>
            <w:r>
              <w:rPr>
                <w:b/>
                <w:sz w:val="28"/>
                <w:szCs w:val="28"/>
              </w:rPr>
              <w:t xml:space="preserve">epartment of Civil Engineering, </w:t>
            </w:r>
            <w:r w:rsidRPr="00B23B18">
              <w:rPr>
                <w:b/>
                <w:sz w:val="28"/>
                <w:szCs w:val="28"/>
              </w:rPr>
              <w:t>BUET</w:t>
            </w:r>
          </w:p>
          <w:p w:rsidR="00B23B18" w:rsidRDefault="00B23B18" w:rsidP="009E793F">
            <w:pPr>
              <w:rPr>
                <w:rFonts w:ascii="Baskerville Old Face" w:hAnsi="Baskerville Old Face"/>
                <w:b/>
                <w:sz w:val="30"/>
                <w:szCs w:val="30"/>
              </w:rPr>
            </w:pPr>
          </w:p>
          <w:p w:rsidR="009E793F" w:rsidRPr="009E793F" w:rsidRDefault="009E793F" w:rsidP="009E793F">
            <w:pPr>
              <w:rPr>
                <w:rFonts w:ascii="Baskerville Old Face" w:hAnsi="Baskerville Old Face"/>
                <w:sz w:val="30"/>
                <w:szCs w:val="30"/>
              </w:rPr>
            </w:pPr>
            <w:r>
              <w:rPr>
                <w:rFonts w:ascii="Baskerville Old Face" w:hAnsi="Baskerville Old Face"/>
                <w:b/>
                <w:sz w:val="30"/>
                <w:szCs w:val="30"/>
              </w:rPr>
              <w:t>Group Members:</w:t>
            </w:r>
          </w:p>
          <w:tbl>
            <w:tblPr>
              <w:tblStyle w:val="TableGrid"/>
              <w:tblpPr w:leftFromText="180" w:rightFromText="180" w:vertAnchor="page" w:horzAnchor="margin" w:tblpY="1471"/>
              <w:tblOverlap w:val="never"/>
              <w:tblW w:w="8890" w:type="dxa"/>
              <w:tblLook w:val="04A0"/>
            </w:tblPr>
            <w:tblGrid>
              <w:gridCol w:w="4444"/>
              <w:gridCol w:w="4446"/>
            </w:tblGrid>
            <w:tr w:rsidR="0094171B" w:rsidTr="0094171B">
              <w:trPr>
                <w:trHeight w:val="443"/>
              </w:trPr>
              <w:tc>
                <w:tcPr>
                  <w:tcW w:w="4444" w:type="dxa"/>
                </w:tcPr>
                <w:p w:rsidR="0094171B" w:rsidRPr="009E793F" w:rsidRDefault="0094171B" w:rsidP="0094171B">
                  <w:pPr>
                    <w:jc w:val="center"/>
                    <w:rPr>
                      <w:sz w:val="30"/>
                      <w:szCs w:val="30"/>
                    </w:rPr>
                  </w:pPr>
                  <w:r w:rsidRPr="009E793F">
                    <w:rPr>
                      <w:sz w:val="30"/>
                      <w:szCs w:val="30"/>
                    </w:rPr>
                    <w:t>Name</w:t>
                  </w:r>
                </w:p>
              </w:tc>
              <w:tc>
                <w:tcPr>
                  <w:tcW w:w="4446" w:type="dxa"/>
                </w:tcPr>
                <w:p w:rsidR="0094171B" w:rsidRPr="009E793F" w:rsidRDefault="0094171B" w:rsidP="0094171B">
                  <w:pPr>
                    <w:jc w:val="center"/>
                    <w:rPr>
                      <w:sz w:val="30"/>
                      <w:szCs w:val="30"/>
                    </w:rPr>
                  </w:pPr>
                  <w:r w:rsidRPr="009E793F">
                    <w:rPr>
                      <w:sz w:val="30"/>
                      <w:szCs w:val="30"/>
                    </w:rPr>
                    <w:t>Student No</w:t>
                  </w:r>
                </w:p>
              </w:tc>
            </w:tr>
            <w:tr w:rsidR="0094171B" w:rsidTr="0094171B">
              <w:trPr>
                <w:trHeight w:val="443"/>
              </w:trPr>
              <w:tc>
                <w:tcPr>
                  <w:tcW w:w="4444" w:type="dxa"/>
                </w:tcPr>
                <w:p w:rsidR="0094171B" w:rsidRPr="00CB07EB" w:rsidRDefault="006C38EE" w:rsidP="0094171B">
                  <w:pPr>
                    <w:jc w:val="center"/>
                    <w:rPr>
                      <w:rFonts w:ascii="Baskerville Old Face" w:hAnsi="Baskerville Old Face"/>
                      <w:sz w:val="30"/>
                      <w:szCs w:val="30"/>
                    </w:rPr>
                  </w:pPr>
                  <w:r w:rsidRPr="00CB07EB">
                    <w:rPr>
                      <w:rFonts w:ascii="Baskerville Old Face" w:hAnsi="Baskerville Old Face"/>
                      <w:sz w:val="30"/>
                      <w:szCs w:val="30"/>
                    </w:rPr>
                    <w:t>Irfanul Islam</w:t>
                  </w:r>
                </w:p>
              </w:tc>
              <w:tc>
                <w:tcPr>
                  <w:tcW w:w="4446" w:type="dxa"/>
                </w:tcPr>
                <w:p w:rsidR="0094171B" w:rsidRPr="00CB07EB" w:rsidRDefault="006C38EE" w:rsidP="0094171B">
                  <w:pPr>
                    <w:jc w:val="center"/>
                    <w:rPr>
                      <w:rFonts w:ascii="Baskerville Old Face" w:hAnsi="Baskerville Old Face"/>
                      <w:sz w:val="30"/>
                      <w:szCs w:val="30"/>
                    </w:rPr>
                  </w:pPr>
                  <w:r w:rsidRPr="00CB07EB">
                    <w:rPr>
                      <w:rFonts w:ascii="Baskerville Old Face" w:hAnsi="Baskerville Old Face"/>
                      <w:sz w:val="30"/>
                      <w:szCs w:val="30"/>
                    </w:rPr>
                    <w:t>201204141</w:t>
                  </w:r>
                </w:p>
              </w:tc>
            </w:tr>
            <w:tr w:rsidR="0094171B" w:rsidTr="0094171B">
              <w:trPr>
                <w:trHeight w:val="443"/>
              </w:trPr>
              <w:tc>
                <w:tcPr>
                  <w:tcW w:w="4444" w:type="dxa"/>
                </w:tcPr>
                <w:p w:rsidR="0094171B" w:rsidRPr="00CB07EB" w:rsidRDefault="00C37F18" w:rsidP="0094171B">
                  <w:pPr>
                    <w:jc w:val="center"/>
                    <w:rPr>
                      <w:rFonts w:ascii="Baskerville Old Face" w:hAnsi="Baskerville Old Face"/>
                      <w:sz w:val="30"/>
                      <w:szCs w:val="30"/>
                    </w:rPr>
                  </w:pPr>
                  <w:r>
                    <w:rPr>
                      <w:rFonts w:ascii="Baskerville Old Face" w:hAnsi="Baskerville Old Face"/>
                      <w:sz w:val="30"/>
                      <w:szCs w:val="30"/>
                    </w:rPr>
                    <w:t>Sajib Sarke</w:t>
                  </w:r>
                  <w:r w:rsidR="00CB07EB">
                    <w:rPr>
                      <w:rFonts w:ascii="Baskerville Old Face" w:hAnsi="Baskerville Old Face"/>
                      <w:sz w:val="30"/>
                      <w:szCs w:val="30"/>
                    </w:rPr>
                    <w:t>r</w:t>
                  </w:r>
                </w:p>
              </w:tc>
              <w:tc>
                <w:tcPr>
                  <w:tcW w:w="4446" w:type="dxa"/>
                </w:tcPr>
                <w:p w:rsidR="0094171B" w:rsidRPr="00CB07EB" w:rsidRDefault="00CB07EB" w:rsidP="0094171B">
                  <w:pPr>
                    <w:jc w:val="center"/>
                    <w:rPr>
                      <w:rFonts w:ascii="Baskerville Old Face" w:hAnsi="Baskerville Old Face"/>
                      <w:sz w:val="30"/>
                      <w:szCs w:val="30"/>
                    </w:rPr>
                  </w:pPr>
                  <w:r>
                    <w:rPr>
                      <w:rFonts w:ascii="Baskerville Old Face" w:hAnsi="Baskerville Old Face"/>
                      <w:sz w:val="30"/>
                      <w:szCs w:val="30"/>
                    </w:rPr>
                    <w:t>201204142</w:t>
                  </w:r>
                </w:p>
              </w:tc>
            </w:tr>
            <w:tr w:rsidR="0094171B" w:rsidTr="0094171B">
              <w:trPr>
                <w:trHeight w:val="426"/>
              </w:trPr>
              <w:tc>
                <w:tcPr>
                  <w:tcW w:w="4444" w:type="dxa"/>
                </w:tcPr>
                <w:p w:rsidR="0094171B" w:rsidRPr="00CB07EB" w:rsidRDefault="0094171B" w:rsidP="0094171B">
                  <w:pPr>
                    <w:jc w:val="center"/>
                    <w:rPr>
                      <w:rFonts w:ascii="Baskerville Old Face" w:hAnsi="Baskerville Old Face"/>
                      <w:sz w:val="30"/>
                      <w:szCs w:val="30"/>
                    </w:rPr>
                  </w:pPr>
                  <w:r w:rsidRPr="00CB07EB">
                    <w:rPr>
                      <w:rFonts w:ascii="Baskerville Old Face" w:hAnsi="Baskerville Old Face"/>
                      <w:sz w:val="30"/>
                      <w:szCs w:val="30"/>
                    </w:rPr>
                    <w:t>Khan Md</w:t>
                  </w:r>
                  <w:r w:rsidR="00C37F18">
                    <w:rPr>
                      <w:rFonts w:ascii="Baskerville Old Face" w:hAnsi="Baskerville Old Face"/>
                      <w:sz w:val="30"/>
                      <w:szCs w:val="30"/>
                    </w:rPr>
                    <w:t>.</w:t>
                  </w:r>
                  <w:r w:rsidRPr="00CB07EB">
                    <w:rPr>
                      <w:rFonts w:ascii="Baskerville Old Face" w:hAnsi="Baskerville Old Face"/>
                      <w:sz w:val="30"/>
                      <w:szCs w:val="30"/>
                    </w:rPr>
                    <w:t xml:space="preserve"> Raoha</w:t>
                  </w:r>
                </w:p>
              </w:tc>
              <w:tc>
                <w:tcPr>
                  <w:tcW w:w="4446" w:type="dxa"/>
                </w:tcPr>
                <w:p w:rsidR="0094171B" w:rsidRPr="00CB07EB" w:rsidRDefault="0094171B" w:rsidP="0094171B">
                  <w:pPr>
                    <w:jc w:val="center"/>
                    <w:rPr>
                      <w:rFonts w:ascii="Baskerville Old Face" w:hAnsi="Baskerville Old Face"/>
                      <w:sz w:val="30"/>
                      <w:szCs w:val="30"/>
                    </w:rPr>
                  </w:pPr>
                  <w:r w:rsidRPr="00CB07EB">
                    <w:rPr>
                      <w:rFonts w:ascii="Baskerville Old Face" w:hAnsi="Baskerville Old Face"/>
                      <w:sz w:val="30"/>
                      <w:szCs w:val="30"/>
                    </w:rPr>
                    <w:t>201204143</w:t>
                  </w:r>
                </w:p>
              </w:tc>
            </w:tr>
            <w:tr w:rsidR="0094171B" w:rsidTr="0094171B">
              <w:trPr>
                <w:trHeight w:val="443"/>
              </w:trPr>
              <w:tc>
                <w:tcPr>
                  <w:tcW w:w="4444" w:type="dxa"/>
                </w:tcPr>
                <w:p w:rsidR="0094171B" w:rsidRPr="00CB07EB" w:rsidRDefault="00810653" w:rsidP="0094171B">
                  <w:pPr>
                    <w:jc w:val="center"/>
                    <w:rPr>
                      <w:rFonts w:ascii="Baskerville Old Face" w:hAnsi="Baskerville Old Face"/>
                      <w:sz w:val="30"/>
                      <w:szCs w:val="30"/>
                    </w:rPr>
                  </w:pPr>
                  <w:r w:rsidRPr="00CB07EB">
                    <w:rPr>
                      <w:rFonts w:ascii="Baskerville Old Face" w:hAnsi="Baskerville Old Face"/>
                      <w:sz w:val="30"/>
                      <w:szCs w:val="30"/>
                    </w:rPr>
                    <w:t>Saumik Sakib Bin Masud</w:t>
                  </w:r>
                </w:p>
              </w:tc>
              <w:tc>
                <w:tcPr>
                  <w:tcW w:w="4446" w:type="dxa"/>
                </w:tcPr>
                <w:p w:rsidR="0094171B" w:rsidRPr="00CB07EB" w:rsidRDefault="00810653" w:rsidP="0094171B">
                  <w:pPr>
                    <w:jc w:val="center"/>
                    <w:rPr>
                      <w:rFonts w:ascii="Baskerville Old Face" w:hAnsi="Baskerville Old Face"/>
                      <w:sz w:val="30"/>
                      <w:szCs w:val="30"/>
                    </w:rPr>
                  </w:pPr>
                  <w:r w:rsidRPr="00CB07EB">
                    <w:rPr>
                      <w:rFonts w:ascii="Baskerville Old Face" w:hAnsi="Baskerville Old Face"/>
                      <w:sz w:val="30"/>
                      <w:szCs w:val="30"/>
                    </w:rPr>
                    <w:t>201204144</w:t>
                  </w:r>
                </w:p>
              </w:tc>
            </w:tr>
            <w:tr w:rsidR="0094171B" w:rsidTr="0094171B">
              <w:trPr>
                <w:trHeight w:val="443"/>
              </w:trPr>
              <w:tc>
                <w:tcPr>
                  <w:tcW w:w="4444" w:type="dxa"/>
                </w:tcPr>
                <w:p w:rsidR="0094171B" w:rsidRPr="00CB07EB" w:rsidRDefault="00CB07EB" w:rsidP="0094171B">
                  <w:pPr>
                    <w:jc w:val="center"/>
                    <w:rPr>
                      <w:rFonts w:ascii="Baskerville Old Face" w:hAnsi="Baskerville Old Face"/>
                      <w:sz w:val="30"/>
                      <w:szCs w:val="30"/>
                    </w:rPr>
                  </w:pPr>
                  <w:r w:rsidRPr="00CB07EB">
                    <w:rPr>
                      <w:rFonts w:ascii="Baskerville Old Face" w:hAnsi="Baskerville Old Face"/>
                      <w:sz w:val="30"/>
                      <w:szCs w:val="30"/>
                    </w:rPr>
                    <w:t>Sumaiya Jabin</w:t>
                  </w:r>
                </w:p>
              </w:tc>
              <w:tc>
                <w:tcPr>
                  <w:tcW w:w="4446" w:type="dxa"/>
                </w:tcPr>
                <w:p w:rsidR="0094171B" w:rsidRPr="00CB07EB" w:rsidRDefault="00CB07EB" w:rsidP="0094171B">
                  <w:pPr>
                    <w:jc w:val="center"/>
                    <w:rPr>
                      <w:rFonts w:ascii="Baskerville Old Face" w:hAnsi="Baskerville Old Face"/>
                      <w:sz w:val="30"/>
                      <w:szCs w:val="30"/>
                    </w:rPr>
                  </w:pPr>
                  <w:r w:rsidRPr="00CB07EB">
                    <w:rPr>
                      <w:rFonts w:ascii="Baskerville Old Face" w:hAnsi="Baskerville Old Face"/>
                      <w:sz w:val="30"/>
                      <w:szCs w:val="30"/>
                    </w:rPr>
                    <w:t>201204145</w:t>
                  </w:r>
                </w:p>
              </w:tc>
            </w:tr>
          </w:tbl>
          <w:p w:rsidR="00762BCA" w:rsidRPr="009E793F" w:rsidRDefault="00762BCA" w:rsidP="009E793F">
            <w:pPr>
              <w:jc w:val="center"/>
              <w:rPr>
                <w:sz w:val="30"/>
                <w:szCs w:val="30"/>
                <w:u w:val="single"/>
              </w:rPr>
            </w:pPr>
          </w:p>
        </w:tc>
        <w:tc>
          <w:tcPr>
            <w:tcW w:w="1268" w:type="dxa"/>
            <w:vAlign w:val="center"/>
            <w:hideMark/>
          </w:tcPr>
          <w:p w:rsidR="00762BCA" w:rsidRDefault="00762BCA" w:rsidP="009E793F">
            <w:pPr>
              <w:pStyle w:val="NormalWeb"/>
              <w:spacing w:line="360" w:lineRule="auto"/>
              <w:jc w:val="center"/>
              <w:rPr>
                <w:color w:val="000000" w:themeColor="text1"/>
              </w:rPr>
            </w:pPr>
          </w:p>
          <w:p w:rsidR="00762BCA" w:rsidRPr="00762BCA" w:rsidRDefault="00762BCA" w:rsidP="009E793F">
            <w:pPr>
              <w:pStyle w:val="NormalWeb"/>
              <w:jc w:val="center"/>
              <w:rPr>
                <w:color w:val="000000" w:themeColor="text1"/>
              </w:rPr>
            </w:pPr>
          </w:p>
        </w:tc>
      </w:tr>
    </w:tbl>
    <w:p w:rsidR="00810653" w:rsidRDefault="00810653" w:rsidP="009D27B9">
      <w:pPr>
        <w:jc w:val="both"/>
        <w:rPr>
          <w:b/>
          <w:bCs/>
          <w:color w:val="993300"/>
          <w:sz w:val="48"/>
          <w:szCs w:val="48"/>
        </w:rPr>
      </w:pPr>
    </w:p>
    <w:p w:rsidR="00810653" w:rsidRPr="006C38EE" w:rsidRDefault="00810653" w:rsidP="00810653">
      <w:pPr>
        <w:jc w:val="both"/>
        <w:rPr>
          <w:b/>
          <w:bCs/>
          <w:color w:val="000000" w:themeColor="text1"/>
          <w:sz w:val="28"/>
          <w:szCs w:val="28"/>
        </w:rPr>
      </w:pPr>
      <w:r w:rsidRPr="006C38EE">
        <w:rPr>
          <w:bCs/>
          <w:color w:val="000000" w:themeColor="text1"/>
          <w:sz w:val="28"/>
          <w:szCs w:val="28"/>
        </w:rPr>
        <w:lastRenderedPageBreak/>
        <w:t xml:space="preserve">22 October 2014  </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The course teachers of CE-200</w:t>
      </w:r>
    </w:p>
    <w:p w:rsidR="00810653" w:rsidRPr="006C38EE" w:rsidRDefault="00810653" w:rsidP="00810653">
      <w:pPr>
        <w:jc w:val="both"/>
        <w:rPr>
          <w:bCs/>
          <w:color w:val="000000" w:themeColor="text1"/>
          <w:sz w:val="28"/>
          <w:szCs w:val="28"/>
        </w:rPr>
      </w:pPr>
      <w:r w:rsidRPr="006C38EE">
        <w:rPr>
          <w:bCs/>
          <w:color w:val="000000" w:themeColor="text1"/>
          <w:sz w:val="28"/>
          <w:szCs w:val="28"/>
        </w:rPr>
        <w:t>Department of Civil Engineering,</w:t>
      </w:r>
    </w:p>
    <w:p w:rsidR="00810653" w:rsidRPr="006C38EE" w:rsidRDefault="00810653" w:rsidP="00810653">
      <w:pPr>
        <w:jc w:val="both"/>
        <w:rPr>
          <w:bCs/>
          <w:color w:val="000000" w:themeColor="text1"/>
          <w:sz w:val="28"/>
          <w:szCs w:val="28"/>
        </w:rPr>
      </w:pPr>
      <w:r w:rsidRPr="006C38EE">
        <w:rPr>
          <w:bCs/>
          <w:color w:val="000000" w:themeColor="text1"/>
          <w:sz w:val="28"/>
          <w:szCs w:val="28"/>
        </w:rPr>
        <w:t>BUET, Dhaka-1000</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Subject: Shore Protection.</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Dear Teachers,</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We are glad to submit our presentation and report on “Shore Protection” that was assigned to us by you. We tried our heart out to give a clear view on our assigned topic.</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We thank you for your help and timely advices that helped us to perform our task with greater efficiency.</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r w:rsidRPr="006C38EE">
        <w:rPr>
          <w:bCs/>
          <w:color w:val="000000" w:themeColor="text1"/>
          <w:sz w:val="28"/>
          <w:szCs w:val="28"/>
        </w:rPr>
        <w:t>We would also like to mention that any mistake on our behalf was totally unintentional and hope you would consider it with a soft corner.</w:t>
      </w:r>
    </w:p>
    <w:p w:rsidR="00810653" w:rsidRPr="006C38EE" w:rsidRDefault="00810653" w:rsidP="00810653">
      <w:pPr>
        <w:jc w:val="both"/>
        <w:rPr>
          <w:bCs/>
          <w:color w:val="000000" w:themeColor="text1"/>
          <w:sz w:val="28"/>
          <w:szCs w:val="28"/>
        </w:rPr>
      </w:pPr>
    </w:p>
    <w:p w:rsidR="00810653" w:rsidRPr="006C38EE" w:rsidRDefault="00810653" w:rsidP="00810653">
      <w:pPr>
        <w:jc w:val="both"/>
        <w:rPr>
          <w:bCs/>
          <w:color w:val="000000" w:themeColor="text1"/>
          <w:sz w:val="28"/>
          <w:szCs w:val="28"/>
        </w:rPr>
      </w:pPr>
    </w:p>
    <w:p w:rsidR="00810653" w:rsidRPr="006C38EE" w:rsidRDefault="00FD4AF2" w:rsidP="00810653">
      <w:pPr>
        <w:jc w:val="both"/>
        <w:rPr>
          <w:bCs/>
          <w:color w:val="000000" w:themeColor="text1"/>
          <w:sz w:val="28"/>
          <w:szCs w:val="28"/>
        </w:rPr>
      </w:pPr>
      <w:r>
        <w:rPr>
          <w:bCs/>
          <w:color w:val="000000" w:themeColor="text1"/>
          <w:sz w:val="28"/>
          <w:szCs w:val="28"/>
        </w:rPr>
        <w:t>Submitted b</w:t>
      </w:r>
      <w:r w:rsidR="00810653" w:rsidRPr="006C38EE">
        <w:rPr>
          <w:bCs/>
          <w:color w:val="000000" w:themeColor="text1"/>
          <w:sz w:val="28"/>
          <w:szCs w:val="28"/>
        </w:rPr>
        <w:t>y,</w:t>
      </w:r>
    </w:p>
    <w:p w:rsidR="00810653" w:rsidRDefault="00810653" w:rsidP="00810653">
      <w:pPr>
        <w:jc w:val="both"/>
        <w:rPr>
          <w:bCs/>
          <w:color w:val="000000" w:themeColor="text1"/>
          <w:sz w:val="28"/>
          <w:szCs w:val="28"/>
        </w:rPr>
      </w:pPr>
      <w:r w:rsidRPr="006C38EE">
        <w:rPr>
          <w:bCs/>
          <w:color w:val="000000" w:themeColor="text1"/>
          <w:sz w:val="28"/>
          <w:szCs w:val="28"/>
        </w:rPr>
        <w:t>Student No:</w:t>
      </w:r>
    </w:p>
    <w:p w:rsidR="00FD4AF2" w:rsidRDefault="00FD4AF2" w:rsidP="00810653">
      <w:pPr>
        <w:jc w:val="both"/>
        <w:rPr>
          <w:b/>
          <w:bCs/>
          <w:color w:val="000000" w:themeColor="text1"/>
          <w:sz w:val="28"/>
          <w:szCs w:val="28"/>
        </w:rPr>
      </w:pPr>
      <w:r>
        <w:rPr>
          <w:b/>
          <w:bCs/>
          <w:color w:val="000000" w:themeColor="text1"/>
          <w:sz w:val="28"/>
          <w:szCs w:val="28"/>
        </w:rPr>
        <w:t>201204141</w:t>
      </w:r>
    </w:p>
    <w:p w:rsidR="00FD4AF2" w:rsidRDefault="00FD4AF2" w:rsidP="00810653">
      <w:pPr>
        <w:jc w:val="both"/>
        <w:rPr>
          <w:b/>
          <w:bCs/>
          <w:color w:val="000000" w:themeColor="text1"/>
          <w:sz w:val="28"/>
          <w:szCs w:val="28"/>
        </w:rPr>
      </w:pPr>
      <w:r>
        <w:rPr>
          <w:b/>
          <w:bCs/>
          <w:color w:val="000000" w:themeColor="text1"/>
          <w:sz w:val="28"/>
          <w:szCs w:val="28"/>
        </w:rPr>
        <w:t>201204142</w:t>
      </w:r>
    </w:p>
    <w:p w:rsidR="00FD4AF2" w:rsidRDefault="00FD4AF2" w:rsidP="00810653">
      <w:pPr>
        <w:jc w:val="both"/>
        <w:rPr>
          <w:b/>
          <w:bCs/>
          <w:color w:val="000000" w:themeColor="text1"/>
          <w:sz w:val="28"/>
          <w:szCs w:val="28"/>
        </w:rPr>
      </w:pPr>
      <w:r>
        <w:rPr>
          <w:b/>
          <w:bCs/>
          <w:color w:val="000000" w:themeColor="text1"/>
          <w:sz w:val="28"/>
          <w:szCs w:val="28"/>
        </w:rPr>
        <w:t>201204143</w:t>
      </w:r>
    </w:p>
    <w:p w:rsidR="00FD4AF2" w:rsidRDefault="00FD4AF2" w:rsidP="00810653">
      <w:pPr>
        <w:jc w:val="both"/>
        <w:rPr>
          <w:b/>
          <w:bCs/>
          <w:color w:val="000000" w:themeColor="text1"/>
          <w:sz w:val="28"/>
          <w:szCs w:val="28"/>
        </w:rPr>
      </w:pPr>
      <w:r>
        <w:rPr>
          <w:b/>
          <w:bCs/>
          <w:color w:val="000000" w:themeColor="text1"/>
          <w:sz w:val="28"/>
          <w:szCs w:val="28"/>
        </w:rPr>
        <w:t>201204144</w:t>
      </w:r>
    </w:p>
    <w:p w:rsidR="00FD4AF2" w:rsidRPr="00FD4AF2" w:rsidRDefault="00FD4AF2" w:rsidP="00810653">
      <w:pPr>
        <w:jc w:val="both"/>
        <w:rPr>
          <w:b/>
          <w:bCs/>
          <w:color w:val="000000" w:themeColor="text1"/>
          <w:sz w:val="28"/>
          <w:szCs w:val="28"/>
        </w:rPr>
      </w:pPr>
      <w:r>
        <w:rPr>
          <w:b/>
          <w:bCs/>
          <w:color w:val="000000" w:themeColor="text1"/>
          <w:sz w:val="28"/>
          <w:szCs w:val="28"/>
        </w:rPr>
        <w:t>201204145</w:t>
      </w:r>
    </w:p>
    <w:p w:rsidR="00810653" w:rsidRDefault="00810653" w:rsidP="009D27B9">
      <w:pPr>
        <w:jc w:val="both"/>
        <w:rPr>
          <w:b/>
          <w:bCs/>
          <w:color w:val="993300"/>
          <w:sz w:val="48"/>
          <w:szCs w:val="48"/>
        </w:rPr>
      </w:pPr>
    </w:p>
    <w:p w:rsidR="00810653" w:rsidRDefault="00810653" w:rsidP="009D27B9">
      <w:pPr>
        <w:jc w:val="both"/>
        <w:rPr>
          <w:b/>
          <w:bCs/>
          <w:color w:val="993300"/>
          <w:sz w:val="48"/>
          <w:szCs w:val="48"/>
        </w:rPr>
      </w:pPr>
    </w:p>
    <w:p w:rsidR="00810653" w:rsidRDefault="00810653" w:rsidP="009D27B9">
      <w:pPr>
        <w:jc w:val="both"/>
        <w:rPr>
          <w:b/>
          <w:bCs/>
          <w:color w:val="993300"/>
          <w:sz w:val="48"/>
          <w:szCs w:val="48"/>
        </w:rPr>
      </w:pPr>
    </w:p>
    <w:p w:rsidR="00FD4AF2" w:rsidRDefault="00FD4AF2" w:rsidP="009D27B9">
      <w:pPr>
        <w:jc w:val="both"/>
        <w:rPr>
          <w:b/>
          <w:bCs/>
          <w:color w:val="993300"/>
          <w:sz w:val="48"/>
          <w:szCs w:val="48"/>
        </w:rPr>
      </w:pPr>
    </w:p>
    <w:p w:rsidR="00810653" w:rsidRDefault="007C2D73" w:rsidP="00BA6E54">
      <w:pPr>
        <w:spacing w:line="480" w:lineRule="auto"/>
        <w:jc w:val="both"/>
        <w:rPr>
          <w:b/>
          <w:bCs/>
          <w:color w:val="993300"/>
          <w:sz w:val="48"/>
          <w:szCs w:val="48"/>
        </w:rPr>
      </w:pPr>
      <w:r w:rsidRPr="007C2D73">
        <w:rPr>
          <w:b/>
          <w:bCs/>
          <w:noProof/>
          <w:color w:val="000000" w:themeColor="text1"/>
          <w:sz w:val="28"/>
          <w:szCs w:val="28"/>
          <w:lang w:eastAsia="en-US"/>
        </w:rPr>
        <w:pict>
          <v:shape id="_x0000_s1090" type="#_x0000_t202" style="position:absolute;left:0;text-align:left;margin-left:-15.05pt;margin-top:83.5pt;width:70.75pt;height:20.1pt;z-index:25171660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90">
              <w:txbxContent>
                <w:p w:rsidR="00B23B18" w:rsidRPr="00F357B8" w:rsidRDefault="00B23B18" w:rsidP="00B23B18">
                  <w:pPr>
                    <w:rPr>
                      <w:b/>
                      <w:color w:val="FFFFFF" w:themeColor="background1"/>
                    </w:rPr>
                  </w:pPr>
                  <w:r w:rsidRPr="00F357B8">
                    <w:rPr>
                      <w:b/>
                      <w:color w:val="FFFFFF" w:themeColor="background1"/>
                    </w:rPr>
                    <w:t xml:space="preserve">Page no </w:t>
                  </w:r>
                  <w:r>
                    <w:rPr>
                      <w:b/>
                      <w:color w:val="FFFFFF" w:themeColor="background1"/>
                    </w:rPr>
                    <w:t>A</w:t>
                  </w:r>
                </w:p>
              </w:txbxContent>
            </v:textbox>
            <w10:wrap anchorx="margin"/>
          </v:shape>
        </w:pict>
      </w:r>
    </w:p>
    <w:p w:rsidR="00FD4AF2" w:rsidRPr="005C309F" w:rsidRDefault="00FD4AF2" w:rsidP="00FD4AF2">
      <w:pPr>
        <w:tabs>
          <w:tab w:val="left" w:pos="540"/>
          <w:tab w:val="left" w:pos="720"/>
          <w:tab w:val="left" w:pos="900"/>
          <w:tab w:val="left" w:pos="4500"/>
        </w:tabs>
        <w:jc w:val="center"/>
        <w:rPr>
          <w:rFonts w:ascii="Baskerville Old Face" w:hAnsi="Baskerville Old Face"/>
          <w:b/>
          <w:bCs/>
          <w:color w:val="FFFFFF" w:themeColor="background1"/>
          <w:sz w:val="48"/>
          <w:szCs w:val="48"/>
        </w:rPr>
      </w:pPr>
      <w:r w:rsidRPr="005C309F">
        <w:rPr>
          <w:rFonts w:ascii="Baskerville Old Face" w:hAnsi="Baskerville Old Face"/>
          <w:b/>
          <w:bCs/>
          <w:color w:val="1F4E79" w:themeColor="accent1" w:themeShade="80"/>
          <w:sz w:val="48"/>
          <w:szCs w:val="48"/>
        </w:rPr>
        <w:lastRenderedPageBreak/>
        <w:t>INDEX</w:t>
      </w:r>
    </w:p>
    <w:p w:rsidR="00FD4AF2" w:rsidRDefault="00FD4AF2" w:rsidP="00FD4AF2">
      <w:pPr>
        <w:tabs>
          <w:tab w:val="left" w:pos="540"/>
          <w:tab w:val="left" w:pos="720"/>
          <w:tab w:val="left" w:pos="900"/>
          <w:tab w:val="left" w:pos="4500"/>
        </w:tabs>
        <w:rPr>
          <w:b/>
          <w:bCs/>
          <w:color w:val="000000" w:themeColor="text1"/>
          <w:sz w:val="48"/>
          <w:szCs w:val="48"/>
        </w:rPr>
      </w:pPr>
    </w:p>
    <w:p w:rsidR="00FD4AF2" w:rsidRPr="003C2E3B" w:rsidRDefault="00904FA3" w:rsidP="00FD4AF2">
      <w:pPr>
        <w:tabs>
          <w:tab w:val="left" w:pos="540"/>
          <w:tab w:val="left" w:pos="720"/>
          <w:tab w:val="left" w:pos="900"/>
          <w:tab w:val="left" w:pos="4500"/>
        </w:tabs>
        <w:rPr>
          <w:b/>
          <w:bCs/>
          <w:color w:val="000000" w:themeColor="text1"/>
          <w:sz w:val="40"/>
          <w:szCs w:val="40"/>
        </w:rPr>
      </w:pPr>
      <w:r>
        <w:rPr>
          <w:b/>
          <w:bCs/>
          <w:color w:val="000000" w:themeColor="text1"/>
          <w:sz w:val="40"/>
          <w:szCs w:val="40"/>
        </w:rPr>
        <w:t xml:space="preserve">    Contents </w:t>
      </w:r>
      <w:r w:rsidR="00FD4AF2" w:rsidRPr="003C2E3B">
        <w:rPr>
          <w:b/>
          <w:bCs/>
          <w:color w:val="000000" w:themeColor="text1"/>
          <w:sz w:val="40"/>
          <w:szCs w:val="40"/>
        </w:rPr>
        <w:t xml:space="preserve">                                         </w:t>
      </w:r>
      <w:r w:rsidR="00E10CCC">
        <w:rPr>
          <w:b/>
          <w:bCs/>
          <w:color w:val="000000" w:themeColor="text1"/>
          <w:sz w:val="40"/>
          <w:szCs w:val="40"/>
        </w:rPr>
        <w:t xml:space="preserve">               Page </w:t>
      </w:r>
      <w:r w:rsidR="00FD4AF2" w:rsidRPr="003C2E3B">
        <w:rPr>
          <w:b/>
          <w:bCs/>
          <w:color w:val="000000" w:themeColor="text1"/>
          <w:sz w:val="40"/>
          <w:szCs w:val="40"/>
        </w:rPr>
        <w:t>no</w:t>
      </w:r>
    </w:p>
    <w:p w:rsidR="00E10CCC" w:rsidRPr="00E10CCC" w:rsidRDefault="00FD4AF2" w:rsidP="00E10CCC">
      <w:pPr>
        <w:pStyle w:val="ListParagraph"/>
        <w:tabs>
          <w:tab w:val="left" w:pos="540"/>
          <w:tab w:val="left" w:pos="720"/>
          <w:tab w:val="left" w:pos="900"/>
          <w:tab w:val="left" w:pos="4500"/>
        </w:tabs>
        <w:spacing w:after="0" w:line="360" w:lineRule="auto"/>
        <w:rPr>
          <w:bCs/>
          <w:color w:val="993300"/>
          <w:sz w:val="28"/>
          <w:szCs w:val="28"/>
        </w:rPr>
      </w:pPr>
      <w:r>
        <w:rPr>
          <w:bCs/>
          <w:color w:val="000000" w:themeColor="text1"/>
          <w:sz w:val="28"/>
          <w:szCs w:val="28"/>
        </w:rPr>
        <w:t xml:space="preserve">   </w:t>
      </w:r>
    </w:p>
    <w:p w:rsidR="00FD4AF2"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993300"/>
          <w:sz w:val="28"/>
          <w:szCs w:val="28"/>
        </w:rPr>
      </w:pPr>
      <w:r>
        <w:rPr>
          <w:bCs/>
          <w:color w:val="000000" w:themeColor="text1"/>
          <w:sz w:val="28"/>
          <w:szCs w:val="28"/>
        </w:rPr>
        <w:t xml:space="preserve">   </w:t>
      </w:r>
      <w:r w:rsidR="00FD4AF2" w:rsidRPr="002C5D67">
        <w:rPr>
          <w:bCs/>
          <w:color w:val="000000" w:themeColor="text1"/>
          <w:sz w:val="28"/>
          <w:szCs w:val="28"/>
        </w:rPr>
        <w:t>List of  illustrations</w:t>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993300"/>
          <w:sz w:val="28"/>
          <w:szCs w:val="28"/>
        </w:rPr>
        <w:tab/>
      </w:r>
      <w:r w:rsidR="00FD4AF2" w:rsidRPr="002C5D67">
        <w:rPr>
          <w:bCs/>
          <w:color w:val="000000" w:themeColor="text1"/>
          <w:sz w:val="28"/>
          <w:szCs w:val="28"/>
        </w:rPr>
        <w:t>01</w:t>
      </w:r>
    </w:p>
    <w:p w:rsidR="002C5D67"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993300"/>
          <w:sz w:val="28"/>
          <w:szCs w:val="28"/>
        </w:rPr>
      </w:pPr>
      <w:r>
        <w:rPr>
          <w:bCs/>
          <w:color w:val="000000" w:themeColor="text1"/>
          <w:sz w:val="28"/>
          <w:szCs w:val="28"/>
        </w:rPr>
        <w:t xml:space="preserve">   Acknowledge letter</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02</w:t>
      </w:r>
    </w:p>
    <w:p w:rsidR="002C5D67"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993300"/>
          <w:sz w:val="28"/>
          <w:szCs w:val="28"/>
        </w:rPr>
      </w:pPr>
      <w:r>
        <w:rPr>
          <w:bCs/>
          <w:color w:val="000000" w:themeColor="text1"/>
          <w:sz w:val="28"/>
          <w:szCs w:val="28"/>
        </w:rPr>
        <w:t xml:space="preserve">   Summary</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03</w:t>
      </w:r>
    </w:p>
    <w:p w:rsidR="00FD4AF2"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000000" w:themeColor="text1"/>
          <w:sz w:val="28"/>
          <w:szCs w:val="28"/>
        </w:rPr>
      </w:pPr>
      <w:r>
        <w:rPr>
          <w:bCs/>
          <w:color w:val="000000" w:themeColor="text1"/>
          <w:sz w:val="28"/>
          <w:szCs w:val="28"/>
        </w:rPr>
        <w:t xml:space="preserve">   Abstract</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04</w:t>
      </w:r>
    </w:p>
    <w:p w:rsidR="00FD4AF2" w:rsidRPr="002C5D67" w:rsidRDefault="002C5D67" w:rsidP="002C5D67">
      <w:pPr>
        <w:pStyle w:val="ListParagraph"/>
        <w:numPr>
          <w:ilvl w:val="0"/>
          <w:numId w:val="26"/>
        </w:numPr>
        <w:tabs>
          <w:tab w:val="left" w:pos="540"/>
          <w:tab w:val="left" w:pos="720"/>
          <w:tab w:val="left" w:pos="900"/>
          <w:tab w:val="left" w:pos="4500"/>
        </w:tabs>
        <w:spacing w:line="360" w:lineRule="auto"/>
        <w:rPr>
          <w:bCs/>
          <w:color w:val="000000" w:themeColor="text1"/>
          <w:sz w:val="28"/>
          <w:szCs w:val="28"/>
        </w:rPr>
      </w:pPr>
      <w:r>
        <w:rPr>
          <w:bCs/>
          <w:color w:val="000000" w:themeColor="text1"/>
          <w:sz w:val="28"/>
          <w:szCs w:val="28"/>
        </w:rPr>
        <w:t xml:space="preserve">   </w:t>
      </w:r>
      <w:r w:rsidR="00FD4AF2" w:rsidRPr="002C5D67">
        <w:rPr>
          <w:bCs/>
          <w:color w:val="000000" w:themeColor="text1"/>
          <w:sz w:val="28"/>
          <w:szCs w:val="28"/>
        </w:rPr>
        <w:t>Project-1 description</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05</w:t>
      </w:r>
    </w:p>
    <w:p w:rsidR="00FD4AF2" w:rsidRPr="00B334B0" w:rsidRDefault="00FD4AF2" w:rsidP="002C5D67">
      <w:pPr>
        <w:pStyle w:val="ListParagraph"/>
        <w:numPr>
          <w:ilvl w:val="0"/>
          <w:numId w:val="26"/>
        </w:numPr>
        <w:spacing w:after="0" w:line="360" w:lineRule="auto"/>
        <w:jc w:val="both"/>
        <w:rPr>
          <w:bCs/>
          <w:sz w:val="28"/>
          <w:szCs w:val="28"/>
        </w:rPr>
      </w:pPr>
      <w:r w:rsidRPr="00B334B0">
        <w:rPr>
          <w:bCs/>
          <w:sz w:val="28"/>
          <w:szCs w:val="28"/>
        </w:rPr>
        <w:t>Project-2 description</w:t>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t>05</w:t>
      </w:r>
    </w:p>
    <w:p w:rsidR="00FD4AF2" w:rsidRPr="00B334B0" w:rsidRDefault="00FD4AF2" w:rsidP="002C5D67">
      <w:pPr>
        <w:pStyle w:val="ListParagraph"/>
        <w:numPr>
          <w:ilvl w:val="0"/>
          <w:numId w:val="26"/>
        </w:numPr>
        <w:spacing w:after="0" w:line="360" w:lineRule="auto"/>
        <w:jc w:val="both"/>
        <w:rPr>
          <w:bCs/>
          <w:sz w:val="28"/>
          <w:szCs w:val="28"/>
        </w:rPr>
      </w:pPr>
      <w:r w:rsidRPr="00B334B0">
        <w:rPr>
          <w:bCs/>
          <w:sz w:val="28"/>
          <w:szCs w:val="28"/>
        </w:rPr>
        <w:t>Project-2 description</w:t>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t>05</w:t>
      </w:r>
    </w:p>
    <w:p w:rsidR="00FD4AF2" w:rsidRPr="00B334B0" w:rsidRDefault="00FD4AF2" w:rsidP="002C5D67">
      <w:pPr>
        <w:pStyle w:val="ListParagraph"/>
        <w:numPr>
          <w:ilvl w:val="0"/>
          <w:numId w:val="26"/>
        </w:numPr>
        <w:spacing w:after="0" w:line="360" w:lineRule="auto"/>
        <w:jc w:val="both"/>
        <w:rPr>
          <w:bCs/>
          <w:sz w:val="28"/>
          <w:szCs w:val="28"/>
        </w:rPr>
      </w:pPr>
      <w:r w:rsidRPr="00B334B0">
        <w:rPr>
          <w:bCs/>
          <w:sz w:val="28"/>
          <w:szCs w:val="28"/>
        </w:rPr>
        <w:t>Introduction</w:t>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t>06</w:t>
      </w:r>
    </w:p>
    <w:p w:rsidR="00FD4AF2" w:rsidRPr="00B334B0" w:rsidRDefault="00FD4AF2" w:rsidP="002C5D67">
      <w:pPr>
        <w:pStyle w:val="ListParagraph"/>
        <w:numPr>
          <w:ilvl w:val="0"/>
          <w:numId w:val="26"/>
        </w:numPr>
        <w:spacing w:after="0" w:line="240" w:lineRule="auto"/>
        <w:jc w:val="both"/>
        <w:rPr>
          <w:bCs/>
          <w:sz w:val="28"/>
          <w:szCs w:val="28"/>
        </w:rPr>
      </w:pPr>
      <w:r w:rsidRPr="00B334B0">
        <w:rPr>
          <w:bCs/>
          <w:sz w:val="28"/>
          <w:szCs w:val="28"/>
        </w:rPr>
        <w:t>What is shore pile</w:t>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r>
      <w:r w:rsidR="002C5D67">
        <w:rPr>
          <w:bCs/>
          <w:sz w:val="28"/>
          <w:szCs w:val="28"/>
        </w:rPr>
        <w:tab/>
        <w:t>06</w:t>
      </w:r>
    </w:p>
    <w:p w:rsidR="00FD4AF2" w:rsidRPr="00E22CB6" w:rsidRDefault="00FD4AF2" w:rsidP="002C5D67">
      <w:pPr>
        <w:pStyle w:val="ListParagraph"/>
        <w:numPr>
          <w:ilvl w:val="1"/>
          <w:numId w:val="26"/>
        </w:numPr>
        <w:spacing w:after="0" w:line="240" w:lineRule="auto"/>
        <w:jc w:val="both"/>
        <w:rPr>
          <w:bCs/>
          <w:color w:val="1F4E79" w:themeColor="accent1" w:themeShade="80"/>
          <w:sz w:val="28"/>
          <w:szCs w:val="28"/>
        </w:rPr>
      </w:pPr>
      <w:r w:rsidRPr="00E22CB6">
        <w:rPr>
          <w:bCs/>
          <w:color w:val="1F4E79" w:themeColor="accent1" w:themeShade="80"/>
          <w:sz w:val="28"/>
          <w:szCs w:val="28"/>
        </w:rPr>
        <w:t>Cast in situ pile</w:t>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sidRPr="002C5D67">
        <w:rPr>
          <w:bCs/>
          <w:color w:val="000000" w:themeColor="text1"/>
          <w:sz w:val="28"/>
          <w:szCs w:val="28"/>
        </w:rPr>
        <w:t>0</w:t>
      </w:r>
      <w:r w:rsidR="002C5D67">
        <w:rPr>
          <w:bCs/>
          <w:color w:val="000000" w:themeColor="text1"/>
          <w:sz w:val="28"/>
          <w:szCs w:val="28"/>
        </w:rPr>
        <w:t>7</w:t>
      </w:r>
    </w:p>
    <w:p w:rsidR="00FD4AF2" w:rsidRPr="002C5D67" w:rsidRDefault="00FD4AF2" w:rsidP="002C5D67">
      <w:pPr>
        <w:pStyle w:val="ListParagraph"/>
        <w:numPr>
          <w:ilvl w:val="1"/>
          <w:numId w:val="26"/>
        </w:numPr>
        <w:spacing w:after="0" w:line="360" w:lineRule="auto"/>
        <w:jc w:val="both"/>
        <w:rPr>
          <w:bCs/>
          <w:color w:val="000000" w:themeColor="text1"/>
          <w:sz w:val="28"/>
          <w:szCs w:val="28"/>
        </w:rPr>
      </w:pPr>
      <w:r w:rsidRPr="00E22CB6">
        <w:rPr>
          <w:bCs/>
          <w:color w:val="1F4E79" w:themeColor="accent1" w:themeShade="80"/>
          <w:sz w:val="28"/>
          <w:szCs w:val="28"/>
        </w:rPr>
        <w:t>Precast pile</w:t>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1F4E79" w:themeColor="accent1" w:themeShade="80"/>
          <w:sz w:val="28"/>
          <w:szCs w:val="28"/>
        </w:rPr>
        <w:tab/>
      </w:r>
      <w:r w:rsidR="002C5D67">
        <w:rPr>
          <w:bCs/>
          <w:color w:val="000000" w:themeColor="text1"/>
          <w:sz w:val="28"/>
          <w:szCs w:val="28"/>
        </w:rPr>
        <w:t>07</w:t>
      </w:r>
    </w:p>
    <w:p w:rsidR="00FD4AF2" w:rsidRPr="00E10CCC" w:rsidRDefault="00FD4AF2" w:rsidP="002C5D67">
      <w:pPr>
        <w:pStyle w:val="ListParagraph"/>
        <w:numPr>
          <w:ilvl w:val="0"/>
          <w:numId w:val="26"/>
        </w:numPr>
        <w:spacing w:line="360" w:lineRule="auto"/>
        <w:jc w:val="both"/>
        <w:rPr>
          <w:bCs/>
          <w:sz w:val="28"/>
          <w:szCs w:val="28"/>
        </w:rPr>
      </w:pPr>
      <w:r w:rsidRPr="00E10CCC">
        <w:rPr>
          <w:bCs/>
          <w:sz w:val="28"/>
          <w:szCs w:val="28"/>
        </w:rPr>
        <w:t>Purposes of shore piling</w:t>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t>07</w:t>
      </w:r>
    </w:p>
    <w:p w:rsidR="00FD4AF2" w:rsidRPr="00E22CB6" w:rsidRDefault="00FD4AF2" w:rsidP="002C5D67">
      <w:pPr>
        <w:pStyle w:val="ListParagraph"/>
        <w:numPr>
          <w:ilvl w:val="0"/>
          <w:numId w:val="26"/>
        </w:numPr>
        <w:spacing w:after="0" w:line="360" w:lineRule="auto"/>
        <w:jc w:val="both"/>
        <w:rPr>
          <w:bCs/>
          <w:sz w:val="28"/>
          <w:szCs w:val="28"/>
        </w:rPr>
      </w:pPr>
      <w:r w:rsidRPr="00E22CB6">
        <w:rPr>
          <w:bCs/>
          <w:sz w:val="28"/>
          <w:szCs w:val="28"/>
        </w:rPr>
        <w:t>Instrument used for shore piling</w:t>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t>08</w:t>
      </w:r>
    </w:p>
    <w:p w:rsidR="00FD4AF2" w:rsidRPr="00E22CB6" w:rsidRDefault="00FD4AF2" w:rsidP="002C5D67">
      <w:pPr>
        <w:pStyle w:val="ListParagraph"/>
        <w:numPr>
          <w:ilvl w:val="0"/>
          <w:numId w:val="26"/>
        </w:numPr>
        <w:spacing w:after="0" w:line="240" w:lineRule="auto"/>
        <w:jc w:val="both"/>
        <w:rPr>
          <w:bCs/>
          <w:sz w:val="28"/>
          <w:szCs w:val="28"/>
        </w:rPr>
      </w:pPr>
      <w:r w:rsidRPr="00E22CB6">
        <w:rPr>
          <w:bCs/>
          <w:sz w:val="28"/>
          <w:szCs w:val="28"/>
        </w:rPr>
        <w:t>Procedure</w:t>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t>09</w:t>
      </w:r>
    </w:p>
    <w:p w:rsidR="00FD4AF2" w:rsidRPr="000B6755" w:rsidRDefault="00FD4AF2" w:rsidP="002C5D67">
      <w:pPr>
        <w:pStyle w:val="ListParagraph"/>
        <w:numPr>
          <w:ilvl w:val="1"/>
          <w:numId w:val="26"/>
        </w:numPr>
        <w:spacing w:after="0" w:line="240" w:lineRule="auto"/>
        <w:jc w:val="both"/>
        <w:rPr>
          <w:bCs/>
          <w:color w:val="1F4E79" w:themeColor="accent1" w:themeShade="80"/>
          <w:sz w:val="28"/>
          <w:szCs w:val="28"/>
        </w:rPr>
      </w:pPr>
      <w:r w:rsidRPr="000B6755">
        <w:rPr>
          <w:bCs/>
          <w:color w:val="1F4E79" w:themeColor="accent1" w:themeShade="80"/>
          <w:sz w:val="28"/>
          <w:szCs w:val="28"/>
        </w:rPr>
        <w:t>Digging pits for piling</w:t>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Pr>
          <w:bCs/>
          <w:color w:val="1F4E79" w:themeColor="accent1" w:themeShade="80"/>
          <w:sz w:val="28"/>
          <w:szCs w:val="28"/>
        </w:rPr>
        <w:tab/>
      </w:r>
      <w:r w:rsidR="003C6459" w:rsidRPr="00BA6E54">
        <w:rPr>
          <w:bCs/>
          <w:color w:val="000000" w:themeColor="text1"/>
          <w:sz w:val="28"/>
          <w:szCs w:val="28"/>
        </w:rPr>
        <w:t>09</w:t>
      </w:r>
    </w:p>
    <w:p w:rsidR="00FD4AF2" w:rsidRPr="000B6755" w:rsidRDefault="00FD4AF2" w:rsidP="002C5D67">
      <w:pPr>
        <w:pStyle w:val="ListParagraph"/>
        <w:numPr>
          <w:ilvl w:val="1"/>
          <w:numId w:val="26"/>
        </w:numPr>
        <w:spacing w:after="0" w:line="240" w:lineRule="auto"/>
        <w:jc w:val="both"/>
        <w:rPr>
          <w:color w:val="1F4E79" w:themeColor="accent1" w:themeShade="80"/>
          <w:sz w:val="28"/>
          <w:szCs w:val="28"/>
        </w:rPr>
      </w:pPr>
      <w:r w:rsidRPr="000B6755">
        <w:rPr>
          <w:color w:val="1F4E79" w:themeColor="accent1" w:themeShade="80"/>
          <w:sz w:val="28"/>
          <w:szCs w:val="28"/>
        </w:rPr>
        <w:t>Reinforcement Details of Piles</w:t>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sidRPr="00BA6E54">
        <w:rPr>
          <w:color w:val="000000" w:themeColor="text1"/>
          <w:sz w:val="28"/>
          <w:szCs w:val="28"/>
        </w:rPr>
        <w:t>10</w:t>
      </w:r>
    </w:p>
    <w:p w:rsidR="00FD4AF2" w:rsidRPr="000B6755" w:rsidRDefault="00FD4AF2" w:rsidP="002C5D67">
      <w:pPr>
        <w:pStyle w:val="NormalWeb"/>
        <w:numPr>
          <w:ilvl w:val="1"/>
          <w:numId w:val="26"/>
        </w:numPr>
        <w:shd w:val="clear" w:color="auto" w:fill="FFFFFF"/>
        <w:jc w:val="both"/>
        <w:rPr>
          <w:color w:val="1F4E79" w:themeColor="accent1" w:themeShade="80"/>
          <w:sz w:val="28"/>
          <w:szCs w:val="28"/>
        </w:rPr>
      </w:pPr>
      <w:r w:rsidRPr="000B6755">
        <w:rPr>
          <w:color w:val="1F4E79" w:themeColor="accent1" w:themeShade="80"/>
          <w:sz w:val="28"/>
          <w:szCs w:val="28"/>
        </w:rPr>
        <w:t>Casting piles</w:t>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sidRPr="00BA6E54">
        <w:rPr>
          <w:color w:val="000000" w:themeColor="text1"/>
          <w:sz w:val="28"/>
          <w:szCs w:val="28"/>
        </w:rPr>
        <w:t>11</w:t>
      </w:r>
    </w:p>
    <w:p w:rsidR="00FD4AF2" w:rsidRPr="000B6755" w:rsidRDefault="00FD4AF2" w:rsidP="002C5D67">
      <w:pPr>
        <w:pStyle w:val="NormalWeb"/>
        <w:numPr>
          <w:ilvl w:val="1"/>
          <w:numId w:val="26"/>
        </w:numPr>
        <w:jc w:val="both"/>
        <w:rPr>
          <w:color w:val="1F4E79" w:themeColor="accent1" w:themeShade="80"/>
          <w:sz w:val="28"/>
          <w:szCs w:val="28"/>
          <w:shd w:val="clear" w:color="auto" w:fill="FFFFFF"/>
        </w:rPr>
      </w:pPr>
      <w:r w:rsidRPr="000B6755">
        <w:rPr>
          <w:color w:val="1F4E79" w:themeColor="accent1" w:themeShade="80"/>
          <w:sz w:val="28"/>
          <w:szCs w:val="28"/>
          <w:shd w:val="clear" w:color="auto" w:fill="FFFFFF"/>
        </w:rPr>
        <w:t>Setting</w:t>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sidRPr="00BA6E54">
        <w:rPr>
          <w:color w:val="000000" w:themeColor="text1"/>
          <w:sz w:val="28"/>
          <w:szCs w:val="28"/>
          <w:shd w:val="clear" w:color="auto" w:fill="FFFFFF"/>
        </w:rPr>
        <w:t>12</w:t>
      </w:r>
    </w:p>
    <w:p w:rsidR="00FD4AF2" w:rsidRPr="000B6755" w:rsidRDefault="00FD4AF2" w:rsidP="002C5D67">
      <w:pPr>
        <w:pStyle w:val="NormalWeb"/>
        <w:numPr>
          <w:ilvl w:val="1"/>
          <w:numId w:val="26"/>
        </w:numPr>
        <w:jc w:val="both"/>
        <w:rPr>
          <w:color w:val="1F4E79" w:themeColor="accent1" w:themeShade="80"/>
          <w:sz w:val="28"/>
          <w:szCs w:val="28"/>
          <w:shd w:val="clear" w:color="auto" w:fill="FFFFFF"/>
        </w:rPr>
      </w:pPr>
      <w:r w:rsidRPr="000B6755">
        <w:rPr>
          <w:color w:val="1F4E79" w:themeColor="accent1" w:themeShade="80"/>
          <w:sz w:val="28"/>
          <w:szCs w:val="28"/>
          <w:shd w:val="clear" w:color="auto" w:fill="FFFFFF"/>
        </w:rPr>
        <w:t>Tie Beams</w:t>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Pr>
          <w:color w:val="1F4E79" w:themeColor="accent1" w:themeShade="80"/>
          <w:sz w:val="28"/>
          <w:szCs w:val="28"/>
          <w:shd w:val="clear" w:color="auto" w:fill="FFFFFF"/>
        </w:rPr>
        <w:tab/>
      </w:r>
      <w:r w:rsidR="003C6459" w:rsidRPr="00BA6E54">
        <w:rPr>
          <w:color w:val="000000" w:themeColor="text1"/>
          <w:sz w:val="28"/>
          <w:szCs w:val="28"/>
          <w:shd w:val="clear" w:color="auto" w:fill="FFFFFF"/>
        </w:rPr>
        <w:t>12</w:t>
      </w:r>
    </w:p>
    <w:p w:rsidR="00FD4AF2" w:rsidRPr="000B6755" w:rsidRDefault="00FD4AF2" w:rsidP="002C5D67">
      <w:pPr>
        <w:pStyle w:val="NormalWeb"/>
        <w:numPr>
          <w:ilvl w:val="1"/>
          <w:numId w:val="26"/>
        </w:numPr>
        <w:rPr>
          <w:color w:val="1F4E79" w:themeColor="accent1" w:themeShade="80"/>
          <w:sz w:val="28"/>
          <w:szCs w:val="28"/>
        </w:rPr>
      </w:pPr>
      <w:r w:rsidRPr="000B6755">
        <w:rPr>
          <w:color w:val="1F4E79" w:themeColor="accent1" w:themeShade="80"/>
          <w:sz w:val="28"/>
          <w:szCs w:val="28"/>
        </w:rPr>
        <w:t>Excavation</w:t>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sidRPr="00BA6E54">
        <w:rPr>
          <w:color w:val="000000" w:themeColor="text1"/>
          <w:sz w:val="28"/>
          <w:szCs w:val="28"/>
        </w:rPr>
        <w:t>13</w:t>
      </w:r>
    </w:p>
    <w:p w:rsidR="00FD4AF2" w:rsidRPr="000B6755" w:rsidRDefault="00FD4AF2" w:rsidP="002C5D67">
      <w:pPr>
        <w:pStyle w:val="NormalWeb"/>
        <w:numPr>
          <w:ilvl w:val="1"/>
          <w:numId w:val="26"/>
        </w:numPr>
        <w:rPr>
          <w:color w:val="1F4E79" w:themeColor="accent1" w:themeShade="80"/>
          <w:sz w:val="28"/>
          <w:szCs w:val="28"/>
        </w:rPr>
      </w:pPr>
      <w:r w:rsidRPr="000B6755">
        <w:rPr>
          <w:color w:val="1F4E79" w:themeColor="accent1" w:themeShade="80"/>
          <w:sz w:val="28"/>
          <w:szCs w:val="28"/>
        </w:rPr>
        <w:t>Adding up joist</w:t>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Pr>
          <w:color w:val="1F4E79" w:themeColor="accent1" w:themeShade="80"/>
          <w:sz w:val="28"/>
          <w:szCs w:val="28"/>
        </w:rPr>
        <w:tab/>
      </w:r>
      <w:r w:rsidR="003C6459" w:rsidRPr="00BA6E54">
        <w:rPr>
          <w:color w:val="000000" w:themeColor="text1"/>
          <w:sz w:val="28"/>
          <w:szCs w:val="28"/>
        </w:rPr>
        <w:t>13</w:t>
      </w:r>
    </w:p>
    <w:p w:rsidR="00FD4AF2" w:rsidRPr="0021009F" w:rsidRDefault="00FD4AF2" w:rsidP="002C5D67">
      <w:pPr>
        <w:pStyle w:val="NormalWeb"/>
        <w:numPr>
          <w:ilvl w:val="0"/>
          <w:numId w:val="26"/>
        </w:numPr>
        <w:spacing w:line="360" w:lineRule="auto"/>
        <w:rPr>
          <w:color w:val="000000" w:themeColor="text1"/>
          <w:sz w:val="28"/>
          <w:szCs w:val="28"/>
        </w:rPr>
      </w:pPr>
      <w:r>
        <w:rPr>
          <w:color w:val="000000" w:themeColor="text1"/>
          <w:sz w:val="28"/>
          <w:szCs w:val="28"/>
        </w:rPr>
        <w:t>S</w:t>
      </w:r>
      <w:r w:rsidRPr="0021009F">
        <w:rPr>
          <w:color w:val="000000" w:themeColor="text1"/>
          <w:sz w:val="28"/>
          <w:szCs w:val="28"/>
        </w:rPr>
        <w:t xml:space="preserve">horing and auxiliary structures </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14</w:t>
      </w:r>
    </w:p>
    <w:p w:rsidR="00FD4AF2" w:rsidRPr="0021009F" w:rsidRDefault="00FD4AF2" w:rsidP="002C5D67">
      <w:pPr>
        <w:pStyle w:val="NormalWeb"/>
        <w:numPr>
          <w:ilvl w:val="0"/>
          <w:numId w:val="26"/>
        </w:numPr>
        <w:spacing w:line="360" w:lineRule="auto"/>
        <w:rPr>
          <w:color w:val="000000" w:themeColor="text1"/>
          <w:sz w:val="28"/>
          <w:szCs w:val="28"/>
        </w:rPr>
      </w:pPr>
      <w:r>
        <w:rPr>
          <w:color w:val="000000" w:themeColor="text1"/>
          <w:sz w:val="28"/>
          <w:szCs w:val="28"/>
        </w:rPr>
        <w:t>A</w:t>
      </w:r>
      <w:r w:rsidRPr="0021009F">
        <w:rPr>
          <w:color w:val="000000" w:themeColor="text1"/>
          <w:sz w:val="28"/>
          <w:szCs w:val="28"/>
        </w:rPr>
        <w:t>rising situations</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15</w:t>
      </w:r>
    </w:p>
    <w:p w:rsidR="00FD4AF2" w:rsidRPr="0021009F" w:rsidRDefault="00FD4AF2" w:rsidP="002C5D67">
      <w:pPr>
        <w:pStyle w:val="NormalWeb"/>
        <w:numPr>
          <w:ilvl w:val="0"/>
          <w:numId w:val="26"/>
        </w:numPr>
        <w:spacing w:line="360" w:lineRule="auto"/>
        <w:rPr>
          <w:color w:val="000000" w:themeColor="text1"/>
          <w:sz w:val="28"/>
          <w:szCs w:val="28"/>
        </w:rPr>
      </w:pPr>
      <w:r>
        <w:rPr>
          <w:color w:val="000000" w:themeColor="text1"/>
          <w:sz w:val="28"/>
          <w:szCs w:val="28"/>
        </w:rPr>
        <w:t>B</w:t>
      </w:r>
      <w:r w:rsidRPr="0021009F">
        <w:rPr>
          <w:color w:val="000000" w:themeColor="text1"/>
          <w:sz w:val="28"/>
          <w:szCs w:val="28"/>
        </w:rPr>
        <w:t xml:space="preserve">enefits </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16</w:t>
      </w:r>
    </w:p>
    <w:p w:rsidR="00FD4AF2" w:rsidRPr="0021009F" w:rsidRDefault="00FD4AF2" w:rsidP="002C5D67">
      <w:pPr>
        <w:pStyle w:val="NormalWeb"/>
        <w:numPr>
          <w:ilvl w:val="0"/>
          <w:numId w:val="26"/>
        </w:numPr>
        <w:spacing w:line="360" w:lineRule="auto"/>
        <w:rPr>
          <w:color w:val="000000" w:themeColor="text1"/>
          <w:sz w:val="28"/>
          <w:szCs w:val="28"/>
        </w:rPr>
      </w:pPr>
      <w:r>
        <w:rPr>
          <w:color w:val="000000" w:themeColor="text1"/>
          <w:sz w:val="28"/>
          <w:szCs w:val="28"/>
        </w:rPr>
        <w:t>D</w:t>
      </w:r>
      <w:r w:rsidRPr="0021009F">
        <w:rPr>
          <w:color w:val="000000" w:themeColor="text1"/>
          <w:sz w:val="28"/>
          <w:szCs w:val="28"/>
        </w:rPr>
        <w:t>rawbacks</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17</w:t>
      </w:r>
    </w:p>
    <w:p w:rsidR="00904FA3" w:rsidRDefault="007C2D73" w:rsidP="00904FA3">
      <w:pPr>
        <w:pStyle w:val="NormalWeb"/>
        <w:numPr>
          <w:ilvl w:val="0"/>
          <w:numId w:val="26"/>
        </w:numPr>
        <w:spacing w:line="360" w:lineRule="auto"/>
        <w:rPr>
          <w:color w:val="000000" w:themeColor="text1"/>
          <w:sz w:val="28"/>
          <w:szCs w:val="28"/>
        </w:rPr>
      </w:pPr>
      <w:r>
        <w:rPr>
          <w:noProof/>
          <w:color w:val="000000" w:themeColor="text1"/>
          <w:sz w:val="28"/>
          <w:szCs w:val="28"/>
        </w:rPr>
        <w:pict>
          <v:shape id="_x0000_s1091" type="#_x0000_t202" style="position:absolute;left:0;text-align:left;margin-left:-15.05pt;margin-top:68.35pt;width:70.75pt;height:20.1pt;z-index:251717632;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91">
              <w:txbxContent>
                <w:p w:rsidR="00B23B18" w:rsidRPr="00F357B8" w:rsidRDefault="00B23B18" w:rsidP="00B23B18">
                  <w:pPr>
                    <w:rPr>
                      <w:b/>
                      <w:color w:val="FFFFFF" w:themeColor="background1"/>
                    </w:rPr>
                  </w:pPr>
                  <w:r w:rsidRPr="00F357B8">
                    <w:rPr>
                      <w:b/>
                      <w:color w:val="FFFFFF" w:themeColor="background1"/>
                    </w:rPr>
                    <w:t xml:space="preserve">Page no </w:t>
                  </w:r>
                  <w:r>
                    <w:rPr>
                      <w:b/>
                      <w:color w:val="FFFFFF" w:themeColor="background1"/>
                    </w:rPr>
                    <w:t>B</w:t>
                  </w:r>
                </w:p>
              </w:txbxContent>
            </v:textbox>
            <w10:wrap anchorx="margin"/>
          </v:shape>
        </w:pict>
      </w:r>
      <w:r w:rsidR="00FD4AF2">
        <w:rPr>
          <w:color w:val="000000" w:themeColor="text1"/>
          <w:sz w:val="28"/>
          <w:szCs w:val="28"/>
        </w:rPr>
        <w:t>S</w:t>
      </w:r>
      <w:r w:rsidR="00FD4AF2" w:rsidRPr="0021009F">
        <w:rPr>
          <w:color w:val="000000" w:themeColor="text1"/>
          <w:sz w:val="28"/>
          <w:szCs w:val="28"/>
        </w:rPr>
        <w:t xml:space="preserve">hore pile protection </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t>18</w:t>
      </w:r>
    </w:p>
    <w:p w:rsidR="00904FA3" w:rsidRPr="00904FA3" w:rsidRDefault="00904FA3" w:rsidP="00904FA3">
      <w:pPr>
        <w:pStyle w:val="NormalWeb"/>
        <w:spacing w:line="360" w:lineRule="auto"/>
        <w:ind w:left="360"/>
        <w:rPr>
          <w:b/>
          <w:color w:val="000000" w:themeColor="text1"/>
          <w:sz w:val="28"/>
          <w:szCs w:val="28"/>
        </w:rPr>
      </w:pPr>
      <w:r w:rsidRPr="00904FA3">
        <w:rPr>
          <w:b/>
          <w:bCs/>
          <w:sz w:val="40"/>
          <w:szCs w:val="40"/>
        </w:rPr>
        <w:lastRenderedPageBreak/>
        <w:t xml:space="preserve">Contents                                                       </w:t>
      </w:r>
      <w:r>
        <w:rPr>
          <w:b/>
          <w:bCs/>
          <w:sz w:val="40"/>
          <w:szCs w:val="40"/>
        </w:rPr>
        <w:t xml:space="preserve"> </w:t>
      </w:r>
      <w:r w:rsidRPr="00904FA3">
        <w:rPr>
          <w:b/>
          <w:bCs/>
          <w:sz w:val="40"/>
          <w:szCs w:val="40"/>
        </w:rPr>
        <w:t xml:space="preserve"> Page no</w:t>
      </w:r>
    </w:p>
    <w:p w:rsidR="00FD4AF2" w:rsidRPr="0021009F" w:rsidRDefault="00FD4AF2" w:rsidP="002C5D67">
      <w:pPr>
        <w:pStyle w:val="NormalWeb"/>
        <w:numPr>
          <w:ilvl w:val="0"/>
          <w:numId w:val="26"/>
        </w:numPr>
        <w:spacing w:line="360" w:lineRule="auto"/>
        <w:rPr>
          <w:bCs/>
          <w:sz w:val="28"/>
          <w:szCs w:val="28"/>
        </w:rPr>
      </w:pPr>
      <w:r w:rsidRPr="0021009F">
        <w:rPr>
          <w:bCs/>
          <w:sz w:val="28"/>
          <w:szCs w:val="28"/>
        </w:rPr>
        <w:t xml:space="preserve">Shore Piling in the context of </w:t>
      </w:r>
      <w:r>
        <w:rPr>
          <w:bCs/>
          <w:sz w:val="28"/>
          <w:szCs w:val="28"/>
        </w:rPr>
        <w:t xml:space="preserve"> </w:t>
      </w:r>
      <w:r w:rsidRPr="0021009F">
        <w:rPr>
          <w:bCs/>
          <w:sz w:val="28"/>
          <w:szCs w:val="28"/>
        </w:rPr>
        <w:t xml:space="preserve">Bangladesh </w:t>
      </w:r>
      <w:r w:rsidR="003C6459">
        <w:rPr>
          <w:bCs/>
          <w:sz w:val="28"/>
          <w:szCs w:val="28"/>
        </w:rPr>
        <w:tab/>
      </w:r>
      <w:r w:rsidR="003C6459">
        <w:rPr>
          <w:bCs/>
          <w:sz w:val="28"/>
          <w:szCs w:val="28"/>
        </w:rPr>
        <w:tab/>
      </w:r>
      <w:r w:rsidR="003C6459">
        <w:rPr>
          <w:bCs/>
          <w:sz w:val="28"/>
          <w:szCs w:val="28"/>
        </w:rPr>
        <w:tab/>
      </w:r>
      <w:r w:rsidR="003C6459">
        <w:rPr>
          <w:bCs/>
          <w:sz w:val="28"/>
          <w:szCs w:val="28"/>
        </w:rPr>
        <w:tab/>
      </w:r>
      <w:r w:rsidR="003C6459">
        <w:rPr>
          <w:bCs/>
          <w:sz w:val="28"/>
          <w:szCs w:val="28"/>
        </w:rPr>
        <w:tab/>
      </w:r>
      <w:r w:rsidR="002A7224">
        <w:rPr>
          <w:bCs/>
          <w:sz w:val="28"/>
          <w:szCs w:val="28"/>
        </w:rPr>
        <w:t>18</w:t>
      </w:r>
    </w:p>
    <w:p w:rsidR="00FD4AF2" w:rsidRPr="0021009F" w:rsidRDefault="00FD4AF2" w:rsidP="002C5D67">
      <w:pPr>
        <w:pStyle w:val="NormalWeb"/>
        <w:numPr>
          <w:ilvl w:val="0"/>
          <w:numId w:val="26"/>
        </w:numPr>
        <w:spacing w:line="360" w:lineRule="auto"/>
        <w:jc w:val="both"/>
        <w:rPr>
          <w:bCs/>
          <w:iCs/>
          <w:sz w:val="28"/>
          <w:szCs w:val="28"/>
        </w:rPr>
      </w:pPr>
      <w:r w:rsidRPr="0021009F">
        <w:rPr>
          <w:bCs/>
          <w:iCs/>
          <w:sz w:val="28"/>
          <w:szCs w:val="28"/>
        </w:rPr>
        <w:t>Co</w:t>
      </w:r>
      <w:r>
        <w:rPr>
          <w:bCs/>
          <w:iCs/>
          <w:sz w:val="28"/>
          <w:szCs w:val="28"/>
        </w:rPr>
        <w:t>nsequences of poor shore piling</w:t>
      </w:r>
      <w:r w:rsidR="0042498C">
        <w:rPr>
          <w:bCs/>
          <w:iCs/>
          <w:sz w:val="28"/>
          <w:szCs w:val="28"/>
        </w:rPr>
        <w:tab/>
      </w:r>
      <w:r w:rsidR="0042498C">
        <w:rPr>
          <w:bCs/>
          <w:iCs/>
          <w:sz w:val="28"/>
          <w:szCs w:val="28"/>
        </w:rPr>
        <w:tab/>
      </w:r>
      <w:r w:rsidR="0042498C">
        <w:rPr>
          <w:bCs/>
          <w:iCs/>
          <w:sz w:val="28"/>
          <w:szCs w:val="28"/>
        </w:rPr>
        <w:tab/>
      </w:r>
      <w:r w:rsidR="0042498C">
        <w:rPr>
          <w:bCs/>
          <w:iCs/>
          <w:sz w:val="28"/>
          <w:szCs w:val="28"/>
        </w:rPr>
        <w:tab/>
      </w:r>
      <w:r w:rsidR="0042498C">
        <w:rPr>
          <w:bCs/>
          <w:iCs/>
          <w:sz w:val="28"/>
          <w:szCs w:val="28"/>
        </w:rPr>
        <w:tab/>
      </w:r>
      <w:r w:rsidR="0042498C">
        <w:rPr>
          <w:bCs/>
          <w:iCs/>
          <w:sz w:val="28"/>
          <w:szCs w:val="28"/>
        </w:rPr>
        <w:tab/>
        <w:t>1</w:t>
      </w:r>
      <w:r w:rsidR="002A7224">
        <w:rPr>
          <w:bCs/>
          <w:iCs/>
          <w:sz w:val="28"/>
          <w:szCs w:val="28"/>
        </w:rPr>
        <w:t>8</w:t>
      </w:r>
    </w:p>
    <w:p w:rsidR="00FD4AF2" w:rsidRPr="00E10CCC" w:rsidRDefault="00FD4AF2" w:rsidP="002C5D67">
      <w:pPr>
        <w:pStyle w:val="ListParagraph"/>
        <w:numPr>
          <w:ilvl w:val="0"/>
          <w:numId w:val="26"/>
        </w:numPr>
        <w:spacing w:after="0" w:line="360" w:lineRule="auto"/>
        <w:jc w:val="both"/>
        <w:rPr>
          <w:color w:val="000000" w:themeColor="text1"/>
          <w:sz w:val="28"/>
          <w:szCs w:val="28"/>
        </w:rPr>
      </w:pPr>
      <w:r w:rsidRPr="00E10CCC">
        <w:rPr>
          <w:color w:val="000000" w:themeColor="text1"/>
          <w:sz w:val="28"/>
          <w:szCs w:val="28"/>
        </w:rPr>
        <w:t>Conclusion</w:t>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3C6459">
        <w:rPr>
          <w:color w:val="000000" w:themeColor="text1"/>
          <w:sz w:val="28"/>
          <w:szCs w:val="28"/>
        </w:rPr>
        <w:tab/>
      </w:r>
      <w:r w:rsidR="002A7224">
        <w:rPr>
          <w:color w:val="000000" w:themeColor="text1"/>
          <w:sz w:val="28"/>
          <w:szCs w:val="28"/>
        </w:rPr>
        <w:t>19</w:t>
      </w:r>
    </w:p>
    <w:p w:rsidR="00FD4AF2" w:rsidRPr="0021009F" w:rsidRDefault="00FD4AF2" w:rsidP="002C5D67">
      <w:pPr>
        <w:pStyle w:val="ListParagraph"/>
        <w:numPr>
          <w:ilvl w:val="0"/>
          <w:numId w:val="26"/>
        </w:numPr>
        <w:spacing w:after="0" w:line="360" w:lineRule="auto"/>
        <w:jc w:val="both"/>
        <w:rPr>
          <w:color w:val="000000" w:themeColor="text1"/>
          <w:sz w:val="28"/>
          <w:szCs w:val="28"/>
        </w:rPr>
      </w:pPr>
      <w:r w:rsidRPr="0021009F">
        <w:rPr>
          <w:color w:val="000000" w:themeColor="text1"/>
          <w:sz w:val="28"/>
          <w:szCs w:val="28"/>
        </w:rPr>
        <w:t>Appendix</w:t>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r>
      <w:r w:rsidR="002A7224">
        <w:rPr>
          <w:color w:val="000000" w:themeColor="text1"/>
          <w:sz w:val="28"/>
          <w:szCs w:val="28"/>
        </w:rPr>
        <w:tab/>
        <w:t>20</w:t>
      </w:r>
    </w:p>
    <w:p w:rsidR="00FD4AF2" w:rsidRPr="0021009F" w:rsidRDefault="00FD4AF2" w:rsidP="002C5D67">
      <w:pPr>
        <w:pStyle w:val="ListParagraph"/>
        <w:numPr>
          <w:ilvl w:val="0"/>
          <w:numId w:val="26"/>
        </w:numPr>
        <w:spacing w:after="0" w:line="360" w:lineRule="auto"/>
        <w:rPr>
          <w:color w:val="000000" w:themeColor="text1"/>
          <w:sz w:val="28"/>
          <w:szCs w:val="28"/>
        </w:rPr>
      </w:pPr>
      <w:r>
        <w:rPr>
          <w:color w:val="000000" w:themeColor="text1"/>
          <w:sz w:val="28"/>
          <w:szCs w:val="28"/>
        </w:rPr>
        <w:t>List of References</w:t>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904FA3">
        <w:rPr>
          <w:color w:val="000000" w:themeColor="text1"/>
          <w:sz w:val="28"/>
          <w:szCs w:val="28"/>
        </w:rPr>
        <w:tab/>
      </w:r>
      <w:r w:rsidR="002A7224">
        <w:rPr>
          <w:color w:val="000000" w:themeColor="text1"/>
          <w:sz w:val="28"/>
          <w:szCs w:val="28"/>
        </w:rPr>
        <w:t>21</w:t>
      </w:r>
    </w:p>
    <w:p w:rsidR="00FD4AF2" w:rsidRPr="00E10CCC" w:rsidRDefault="00FD4AF2" w:rsidP="002C5D67">
      <w:pPr>
        <w:pStyle w:val="ListParagraph"/>
        <w:numPr>
          <w:ilvl w:val="0"/>
          <w:numId w:val="26"/>
        </w:numPr>
        <w:spacing w:after="0" w:line="360" w:lineRule="auto"/>
        <w:rPr>
          <w:rStyle w:val="HTMLCite"/>
          <w:i w:val="0"/>
          <w:iCs w:val="0"/>
          <w:color w:val="000000" w:themeColor="text1"/>
          <w:sz w:val="28"/>
          <w:szCs w:val="28"/>
        </w:rPr>
      </w:pPr>
      <w:r w:rsidRPr="00E10CCC">
        <w:rPr>
          <w:rStyle w:val="HTMLCite"/>
          <w:i w:val="0"/>
          <w:color w:val="000000" w:themeColor="text1"/>
          <w:sz w:val="28"/>
          <w:szCs w:val="28"/>
        </w:rPr>
        <w:t>Glossaries</w:t>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r>
      <w:r w:rsidR="002A7224">
        <w:rPr>
          <w:rStyle w:val="HTMLCite"/>
          <w:i w:val="0"/>
          <w:color w:val="000000" w:themeColor="text1"/>
          <w:sz w:val="28"/>
          <w:szCs w:val="28"/>
        </w:rPr>
        <w:tab/>
        <w:t>22</w:t>
      </w: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FD4AF2" w:rsidP="006C38EE">
      <w:pPr>
        <w:jc w:val="center"/>
        <w:rPr>
          <w:b/>
          <w:bCs/>
          <w:color w:val="1F4E79" w:themeColor="accent1" w:themeShade="80"/>
          <w:sz w:val="48"/>
          <w:szCs w:val="48"/>
        </w:rPr>
      </w:pPr>
    </w:p>
    <w:p w:rsidR="00FD4AF2" w:rsidRDefault="007C2D73" w:rsidP="006C38EE">
      <w:pPr>
        <w:jc w:val="center"/>
        <w:rPr>
          <w:b/>
          <w:bCs/>
          <w:color w:val="1F4E79" w:themeColor="accent1" w:themeShade="80"/>
          <w:sz w:val="48"/>
          <w:szCs w:val="48"/>
        </w:rPr>
      </w:pPr>
      <w:r w:rsidRPr="007C2D73">
        <w:rPr>
          <w:noProof/>
          <w:color w:val="000000" w:themeColor="text1"/>
          <w:sz w:val="28"/>
          <w:szCs w:val="28"/>
        </w:rPr>
        <w:pict>
          <v:shape id="_x0000_s1092" type="#_x0000_t202" style="position:absolute;left:0;text-align:left;margin-left:-16.75pt;margin-top:82.65pt;width:70.75pt;height:20.1pt;z-index:25171865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92">
              <w:txbxContent>
                <w:p w:rsidR="00B23B18" w:rsidRPr="00F357B8" w:rsidRDefault="00B23B18" w:rsidP="00B23B18">
                  <w:pPr>
                    <w:rPr>
                      <w:b/>
                      <w:color w:val="FFFFFF" w:themeColor="background1"/>
                    </w:rPr>
                  </w:pPr>
                  <w:r w:rsidRPr="00F357B8">
                    <w:rPr>
                      <w:b/>
                      <w:color w:val="FFFFFF" w:themeColor="background1"/>
                    </w:rPr>
                    <w:t xml:space="preserve">Page no </w:t>
                  </w:r>
                  <w:r>
                    <w:rPr>
                      <w:b/>
                      <w:color w:val="FFFFFF" w:themeColor="background1"/>
                    </w:rPr>
                    <w:t>C</w:t>
                  </w:r>
                </w:p>
              </w:txbxContent>
            </v:textbox>
            <w10:wrap anchorx="margin"/>
          </v:shape>
        </w:pict>
      </w:r>
    </w:p>
    <w:p w:rsidR="00FD4AF2" w:rsidRDefault="00FD4AF2" w:rsidP="006C38EE">
      <w:pPr>
        <w:jc w:val="center"/>
        <w:rPr>
          <w:b/>
          <w:bCs/>
          <w:color w:val="1F4E79" w:themeColor="accent1" w:themeShade="80"/>
          <w:sz w:val="48"/>
          <w:szCs w:val="48"/>
        </w:rPr>
      </w:pPr>
    </w:p>
    <w:p w:rsidR="00E27201" w:rsidRPr="006C38EE" w:rsidRDefault="007C2D73" w:rsidP="003C6459">
      <w:pPr>
        <w:jc w:val="center"/>
        <w:rPr>
          <w:b/>
          <w:bCs/>
          <w:color w:val="1F4E79" w:themeColor="accent1" w:themeShade="80"/>
          <w:sz w:val="48"/>
          <w:szCs w:val="48"/>
        </w:rPr>
      </w:pPr>
      <w:r w:rsidRPr="007C2D73">
        <w:rPr>
          <w:noProof/>
          <w:lang w:eastAsia="en-US"/>
        </w:rPr>
        <w:pict>
          <v:shape id="Text Box 8" o:spid="_x0000_s1032" type="#_x0000_t202" style="position:absolute;left:0;text-align:left;margin-left:-107.9pt;margin-top:21pt;width:621pt;height:21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" filled="f" stroked="f">
            <o:lock v:ext="edit" shapetype="t"/>
            <v:textbox style="mso-next-textbox:#Text Box 8;mso-fit-shape-to-text:t">
              <w:txbxContent>
                <w:p w:rsidR="003C6459" w:rsidRPr="00E27201" w:rsidRDefault="003C6459" w:rsidP="00E27201"/>
              </w:txbxContent>
            </v:textbox>
          </v:shape>
        </w:pict>
      </w:r>
      <w:r w:rsidR="006C38EE">
        <w:rPr>
          <w:b/>
          <w:bCs/>
          <w:color w:val="1F4E79" w:themeColor="accent1" w:themeShade="80"/>
          <w:sz w:val="48"/>
          <w:szCs w:val="48"/>
        </w:rPr>
        <w:t>List of illustrations</w:t>
      </w:r>
    </w:p>
    <w:p w:rsidR="00E27201" w:rsidRPr="00FC03A7" w:rsidRDefault="00E27201" w:rsidP="00E27201">
      <w:pPr>
        <w:tabs>
          <w:tab w:val="left" w:pos="540"/>
          <w:tab w:val="left" w:pos="4500"/>
        </w:tabs>
        <w:jc w:val="both"/>
        <w:rPr>
          <w:b/>
          <w:bCs/>
          <w:color w:val="993300"/>
          <w:sz w:val="28"/>
          <w:szCs w:val="28"/>
        </w:rPr>
      </w:pPr>
    </w:p>
    <w:p w:rsidR="00142019" w:rsidRPr="003C6459" w:rsidRDefault="00142019" w:rsidP="00142019">
      <w:pPr>
        <w:tabs>
          <w:tab w:val="left" w:pos="540"/>
          <w:tab w:val="left" w:pos="4500"/>
        </w:tabs>
        <w:jc w:val="both"/>
        <w:rPr>
          <w:b/>
          <w:sz w:val="30"/>
          <w:szCs w:val="30"/>
        </w:rPr>
      </w:pPr>
      <w:r w:rsidRPr="003C6459">
        <w:rPr>
          <w:b/>
          <w:sz w:val="30"/>
          <w:szCs w:val="30"/>
        </w:rPr>
        <w:t>Name of Figure</w:t>
      </w:r>
      <w:r w:rsidRPr="003C6459">
        <w:rPr>
          <w:b/>
          <w:sz w:val="30"/>
          <w:szCs w:val="30"/>
        </w:rPr>
        <w:tab/>
      </w:r>
      <w:r w:rsidRPr="003C6459">
        <w:rPr>
          <w:b/>
          <w:sz w:val="30"/>
          <w:szCs w:val="30"/>
        </w:rPr>
        <w:tab/>
      </w:r>
      <w:r w:rsidRPr="003C6459">
        <w:rPr>
          <w:b/>
          <w:sz w:val="30"/>
          <w:szCs w:val="30"/>
        </w:rPr>
        <w:tab/>
      </w:r>
      <w:r w:rsidR="003C6459">
        <w:rPr>
          <w:b/>
          <w:sz w:val="30"/>
          <w:szCs w:val="30"/>
        </w:rPr>
        <w:tab/>
      </w:r>
      <w:r w:rsidR="003C6459">
        <w:rPr>
          <w:b/>
          <w:sz w:val="30"/>
          <w:szCs w:val="30"/>
        </w:rPr>
        <w:tab/>
        <w:t xml:space="preserve">         </w:t>
      </w:r>
      <w:r w:rsidRPr="003C6459">
        <w:rPr>
          <w:b/>
          <w:sz w:val="30"/>
          <w:szCs w:val="30"/>
        </w:rPr>
        <w:t>Page No.</w:t>
      </w:r>
    </w:p>
    <w:p w:rsidR="00142019" w:rsidRDefault="00142019" w:rsidP="00142019">
      <w:pPr>
        <w:tabs>
          <w:tab w:val="left" w:pos="540"/>
          <w:tab w:val="left" w:pos="4500"/>
        </w:tabs>
        <w:jc w:val="both"/>
        <w:rPr>
          <w:b/>
          <w:bCs/>
          <w:color w:val="993300"/>
          <w:sz w:val="26"/>
          <w:szCs w:val="26"/>
        </w:rPr>
      </w:pP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Shore Pile</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CB2778">
        <w:rPr>
          <w:sz w:val="30"/>
          <w:szCs w:val="30"/>
        </w:rPr>
        <w:t>06</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sidRPr="005C309F">
        <w:rPr>
          <w:sz w:val="30"/>
          <w:szCs w:val="30"/>
        </w:rPr>
        <w:t>Cast in situ piles</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CB2778">
        <w:rPr>
          <w:sz w:val="30"/>
          <w:szCs w:val="30"/>
        </w:rPr>
        <w:t>07</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Precast piles</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CB2778">
        <w:rPr>
          <w:sz w:val="30"/>
          <w:szCs w:val="30"/>
        </w:rPr>
        <w:t>07</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Pile driver</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08</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Hammer, cushion, leads, template</w:t>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08</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Pits digging</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09</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Main rebar</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10</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Spiral</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10</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Disk</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11</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Tremie pipe</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11</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Tremie method</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12</w:t>
      </w:r>
    </w:p>
    <w:p w:rsidR="00142019" w:rsidRPr="00FA7BA3"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Tie beam</w:t>
      </w:r>
      <w:r>
        <w:rPr>
          <w:sz w:val="30"/>
          <w:szCs w:val="30"/>
        </w:rPr>
        <w:tab/>
      </w:r>
      <w:r w:rsidRPr="00FA7BA3">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13</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Excavation</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13</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Pr>
          <w:sz w:val="30"/>
          <w:szCs w:val="30"/>
        </w:rPr>
        <w:t>Joist</w:t>
      </w:r>
      <w:r>
        <w:rPr>
          <w:sz w:val="30"/>
          <w:szCs w:val="30"/>
        </w:rPr>
        <w:tab/>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14</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sidRPr="00FA7BA3">
        <w:rPr>
          <w:bCs/>
          <w:sz w:val="30"/>
          <w:szCs w:val="30"/>
        </w:rPr>
        <w:t>Sherbrook street in Canada</w:t>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19</w:t>
      </w:r>
    </w:p>
    <w:p w:rsidR="00142019" w:rsidRDefault="00142019" w:rsidP="00142019">
      <w:pPr>
        <w:numPr>
          <w:ilvl w:val="0"/>
          <w:numId w:val="2"/>
        </w:numPr>
        <w:tabs>
          <w:tab w:val="clear" w:pos="1260"/>
          <w:tab w:val="num" w:pos="360"/>
          <w:tab w:val="left" w:pos="2970"/>
          <w:tab w:val="left" w:pos="6120"/>
        </w:tabs>
        <w:spacing w:line="360" w:lineRule="auto"/>
        <w:ind w:left="547" w:hanging="547"/>
        <w:jc w:val="both"/>
        <w:rPr>
          <w:sz w:val="30"/>
          <w:szCs w:val="30"/>
        </w:rPr>
      </w:pPr>
      <w:r w:rsidRPr="00FA7BA3">
        <w:rPr>
          <w:sz w:val="30"/>
          <w:szCs w:val="30"/>
        </w:rPr>
        <w:t>A building at the Lotus Riverside complex</w:t>
      </w:r>
      <w:r>
        <w:rPr>
          <w:sz w:val="30"/>
          <w:szCs w:val="30"/>
        </w:rPr>
        <w:tab/>
      </w:r>
      <w:r w:rsidR="005C309F">
        <w:rPr>
          <w:sz w:val="30"/>
          <w:szCs w:val="30"/>
        </w:rPr>
        <w:tab/>
      </w:r>
      <w:r w:rsidR="005C309F">
        <w:rPr>
          <w:sz w:val="30"/>
          <w:szCs w:val="30"/>
        </w:rPr>
        <w:tab/>
      </w:r>
      <w:r w:rsidR="005C309F">
        <w:rPr>
          <w:sz w:val="30"/>
          <w:szCs w:val="30"/>
        </w:rPr>
        <w:tab/>
      </w:r>
      <w:r w:rsidR="005C309F">
        <w:rPr>
          <w:sz w:val="30"/>
          <w:szCs w:val="30"/>
        </w:rPr>
        <w:tab/>
      </w:r>
      <w:r w:rsidR="002A7224">
        <w:rPr>
          <w:sz w:val="30"/>
          <w:szCs w:val="30"/>
        </w:rPr>
        <w:t>19</w:t>
      </w:r>
    </w:p>
    <w:p w:rsidR="007E6A57" w:rsidRPr="007E6A57" w:rsidRDefault="007E6A57" w:rsidP="00142019">
      <w:pPr>
        <w:tabs>
          <w:tab w:val="left" w:pos="2970"/>
          <w:tab w:val="left" w:pos="6120"/>
        </w:tabs>
        <w:spacing w:line="312" w:lineRule="auto"/>
        <w:ind w:left="547"/>
        <w:jc w:val="both"/>
        <w:rPr>
          <w:sz w:val="30"/>
          <w:szCs w:val="30"/>
        </w:rPr>
      </w:pPr>
    </w:p>
    <w:p w:rsidR="00142019" w:rsidRDefault="00142019" w:rsidP="002063AA">
      <w:pPr>
        <w:spacing w:line="360" w:lineRule="auto"/>
        <w:jc w:val="center"/>
        <w:rPr>
          <w:rFonts w:ascii="Baskerville Old Face" w:hAnsi="Baskerville Old Face"/>
          <w:b/>
          <w:i/>
          <w:color w:val="1F4E79" w:themeColor="accent1" w:themeShade="80"/>
          <w:sz w:val="36"/>
          <w:szCs w:val="36"/>
        </w:rPr>
      </w:pPr>
    </w:p>
    <w:p w:rsidR="00142019" w:rsidRDefault="00142019" w:rsidP="002063AA">
      <w:pPr>
        <w:spacing w:line="360" w:lineRule="auto"/>
        <w:jc w:val="center"/>
        <w:rPr>
          <w:rFonts w:ascii="Baskerville Old Face" w:hAnsi="Baskerville Old Face"/>
          <w:b/>
          <w:i/>
          <w:color w:val="1F4E79" w:themeColor="accent1" w:themeShade="80"/>
          <w:sz w:val="36"/>
          <w:szCs w:val="36"/>
        </w:rPr>
      </w:pPr>
    </w:p>
    <w:p w:rsidR="00142019" w:rsidRDefault="00142019" w:rsidP="002063AA">
      <w:pPr>
        <w:spacing w:line="360" w:lineRule="auto"/>
        <w:jc w:val="center"/>
        <w:rPr>
          <w:rFonts w:ascii="Baskerville Old Face" w:hAnsi="Baskerville Old Face"/>
          <w:b/>
          <w:i/>
          <w:color w:val="1F4E79" w:themeColor="accent1" w:themeShade="80"/>
          <w:sz w:val="36"/>
          <w:szCs w:val="36"/>
        </w:rPr>
      </w:pPr>
    </w:p>
    <w:p w:rsidR="00142019" w:rsidRDefault="00142019" w:rsidP="002063AA">
      <w:pPr>
        <w:spacing w:line="360" w:lineRule="auto"/>
        <w:jc w:val="center"/>
        <w:rPr>
          <w:rFonts w:ascii="Baskerville Old Face" w:hAnsi="Baskerville Old Face"/>
          <w:b/>
          <w:i/>
          <w:color w:val="1F4E79" w:themeColor="accent1" w:themeShade="80"/>
          <w:sz w:val="36"/>
          <w:szCs w:val="36"/>
        </w:rPr>
      </w:pPr>
    </w:p>
    <w:p w:rsidR="00E10CCC" w:rsidRDefault="007C2D73" w:rsidP="002063AA">
      <w:pPr>
        <w:spacing w:line="360" w:lineRule="auto"/>
        <w:jc w:val="center"/>
        <w:rPr>
          <w:rFonts w:ascii="Baskerville Old Face" w:hAnsi="Baskerville Old Face"/>
          <w:b/>
          <w:i/>
          <w:color w:val="1F4E79" w:themeColor="accent1" w:themeShade="80"/>
          <w:sz w:val="36"/>
          <w:szCs w:val="36"/>
        </w:rPr>
      </w:pPr>
      <w:r w:rsidRPr="007C2D73">
        <w:rPr>
          <w:b/>
          <w:bCs/>
          <w:noProof/>
          <w:sz w:val="36"/>
          <w:szCs w:val="36"/>
          <w:lang w:eastAsia="en-US"/>
        </w:rPr>
        <w:pict>
          <v:shape id="_x0000_s1035" type="#_x0000_t202" style="position:absolute;left:0;text-align:left;margin-left:-13.35pt;margin-top:65.5pt;width:70.75pt;height:20.1pt;z-index:25167052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35">
              <w:txbxContent>
                <w:p w:rsidR="003C6459" w:rsidRPr="00F357B8" w:rsidRDefault="003C6459" w:rsidP="006026FE">
                  <w:pPr>
                    <w:rPr>
                      <w:b/>
                      <w:color w:val="FFFFFF" w:themeColor="background1"/>
                    </w:rPr>
                  </w:pPr>
                  <w:r w:rsidRPr="00F357B8">
                    <w:rPr>
                      <w:b/>
                      <w:color w:val="FFFFFF" w:themeColor="background1"/>
                    </w:rPr>
                    <w:t xml:space="preserve">Page no </w:t>
                  </w:r>
                  <w:r>
                    <w:rPr>
                      <w:b/>
                      <w:color w:val="FFFFFF" w:themeColor="background1"/>
                    </w:rPr>
                    <w:t>0</w:t>
                  </w:r>
                  <w:r w:rsidRPr="00F357B8">
                    <w:rPr>
                      <w:b/>
                      <w:color w:val="FFFFFF" w:themeColor="background1"/>
                    </w:rPr>
                    <w:t>1</w:t>
                  </w:r>
                </w:p>
              </w:txbxContent>
            </v:textbox>
            <w10:wrap anchorx="margin"/>
          </v:shape>
        </w:pict>
      </w:r>
    </w:p>
    <w:p w:rsidR="00E10CCC" w:rsidRDefault="00E10CCC" w:rsidP="002063AA">
      <w:pPr>
        <w:spacing w:line="360" w:lineRule="auto"/>
        <w:jc w:val="center"/>
        <w:rPr>
          <w:rFonts w:ascii="Baskerville Old Face" w:hAnsi="Baskerville Old Face"/>
          <w:b/>
          <w:i/>
          <w:color w:val="1F4E79" w:themeColor="accent1" w:themeShade="80"/>
          <w:sz w:val="36"/>
          <w:szCs w:val="36"/>
        </w:rPr>
      </w:pPr>
    </w:p>
    <w:p w:rsidR="002063AA" w:rsidRPr="002063AA" w:rsidRDefault="002063AA" w:rsidP="002063AA">
      <w:pPr>
        <w:spacing w:line="360" w:lineRule="auto"/>
        <w:jc w:val="center"/>
        <w:rPr>
          <w:rFonts w:ascii="Baskerville Old Face" w:hAnsi="Baskerville Old Face"/>
          <w:b/>
          <w:i/>
          <w:color w:val="1F4E79" w:themeColor="accent1" w:themeShade="80"/>
          <w:sz w:val="36"/>
          <w:szCs w:val="36"/>
        </w:rPr>
      </w:pPr>
      <w:r w:rsidRPr="002063AA">
        <w:rPr>
          <w:rFonts w:ascii="Baskerville Old Face" w:hAnsi="Baskerville Old Face"/>
          <w:b/>
          <w:i/>
          <w:color w:val="1F4E79" w:themeColor="accent1" w:themeShade="80"/>
          <w:sz w:val="36"/>
          <w:szCs w:val="36"/>
        </w:rPr>
        <w:t>ACKNOWLEDGEMENT LETTER</w:t>
      </w:r>
    </w:p>
    <w:p w:rsidR="002063AA" w:rsidRDefault="002063AA" w:rsidP="002063AA">
      <w:pPr>
        <w:spacing w:line="360" w:lineRule="auto"/>
        <w:jc w:val="both"/>
      </w:pPr>
    </w:p>
    <w:p w:rsidR="002063AA" w:rsidRPr="002063AA" w:rsidRDefault="002063AA" w:rsidP="002063AA">
      <w:pPr>
        <w:spacing w:line="360" w:lineRule="auto"/>
        <w:jc w:val="both"/>
      </w:pPr>
      <w:r>
        <w:t>22-10-14</w:t>
      </w:r>
    </w:p>
    <w:p w:rsidR="002063AA" w:rsidRPr="002063AA" w:rsidRDefault="002063AA" w:rsidP="002063AA">
      <w:pPr>
        <w:spacing w:line="360" w:lineRule="auto"/>
        <w:jc w:val="both"/>
      </w:pPr>
      <w:r w:rsidRPr="002063AA">
        <w:t>Dear Sir/Madam,</w:t>
      </w:r>
    </w:p>
    <w:p w:rsidR="002063AA" w:rsidRPr="002063AA" w:rsidRDefault="002063AA" w:rsidP="002063AA">
      <w:pPr>
        <w:spacing w:line="360" w:lineRule="auto"/>
        <w:jc w:val="both"/>
      </w:pPr>
      <w:r w:rsidRPr="002063AA">
        <w:t>We are honored to present the report on ‘</w:t>
      </w:r>
      <w:r w:rsidR="00F52E7E">
        <w:t>Shore Protection’</w:t>
      </w:r>
      <w:r w:rsidRPr="002063AA">
        <w:t>. We would like to take this opportunity to express our sincere gratitude for the support and encouragement we have received from your end. This report presented us with an opening for learning through practical observation and thereby enrich the knowledge we had previously attained at your theoretical classes.</w:t>
      </w:r>
    </w:p>
    <w:p w:rsidR="002063AA" w:rsidRPr="002063AA" w:rsidRDefault="002063AA" w:rsidP="002063AA">
      <w:pPr>
        <w:spacing w:line="360" w:lineRule="auto"/>
        <w:jc w:val="both"/>
      </w:pPr>
      <w:r w:rsidRPr="002063AA">
        <w:t>We owe further thanks to the workers, managers &amp; engineers of the site we visited to understand every part of the process.</w:t>
      </w:r>
    </w:p>
    <w:p w:rsidR="002063AA" w:rsidRPr="002063AA" w:rsidRDefault="002063AA" w:rsidP="002063AA">
      <w:pPr>
        <w:spacing w:line="360" w:lineRule="auto"/>
        <w:jc w:val="both"/>
      </w:pPr>
      <w:r w:rsidRPr="002063AA">
        <w:t>We tried our best to give this report a form that is rich in content as well as aesthetically appreciable. However, this was a relatively new topic for us and the marks of our inexperience may remain mirrored in certain portions of the report. We would earnestly request you to consider them with leniency and gratify us thereby.</w:t>
      </w:r>
    </w:p>
    <w:p w:rsidR="002063AA" w:rsidRPr="002063AA" w:rsidRDefault="002063AA" w:rsidP="002063AA">
      <w:pPr>
        <w:spacing w:line="360" w:lineRule="auto"/>
        <w:jc w:val="both"/>
      </w:pPr>
    </w:p>
    <w:p w:rsidR="002063AA" w:rsidRPr="002063AA" w:rsidRDefault="002063AA" w:rsidP="002063AA">
      <w:pPr>
        <w:spacing w:line="360" w:lineRule="auto"/>
        <w:jc w:val="both"/>
      </w:pPr>
      <w:r w:rsidRPr="002063AA">
        <w:t>Yours sincerely,</w:t>
      </w:r>
    </w:p>
    <w:p w:rsidR="002063AA" w:rsidRPr="002063AA" w:rsidRDefault="00F52E7E" w:rsidP="002063AA">
      <w:pPr>
        <w:spacing w:line="360" w:lineRule="auto"/>
        <w:jc w:val="both"/>
      </w:pPr>
      <w:r>
        <w:t>Group no-</w:t>
      </w:r>
      <w:r w:rsidR="002063AA">
        <w:t>03</w:t>
      </w:r>
    </w:p>
    <w:p w:rsidR="002063AA" w:rsidRPr="002063AA" w:rsidRDefault="002063AA" w:rsidP="002063AA">
      <w:pPr>
        <w:spacing w:line="360" w:lineRule="auto"/>
        <w:jc w:val="both"/>
      </w:pPr>
      <w:r w:rsidRPr="002063AA">
        <w:t xml:space="preserve">Student ID: </w:t>
      </w:r>
      <w:r w:rsidR="000B6755">
        <w:t>1204141-1204145</w:t>
      </w: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E10CCC" w:rsidRDefault="00E10CCC" w:rsidP="006C38EE">
      <w:pPr>
        <w:jc w:val="center"/>
        <w:rPr>
          <w:b/>
          <w:color w:val="1F4E79" w:themeColor="accent1" w:themeShade="80"/>
          <w:sz w:val="36"/>
          <w:szCs w:val="36"/>
        </w:rPr>
      </w:pPr>
    </w:p>
    <w:p w:rsidR="00E10CCC" w:rsidRDefault="007C2D73" w:rsidP="006C38EE">
      <w:pPr>
        <w:jc w:val="center"/>
        <w:rPr>
          <w:b/>
          <w:color w:val="1F4E79" w:themeColor="accent1" w:themeShade="80"/>
          <w:sz w:val="36"/>
          <w:szCs w:val="36"/>
        </w:rPr>
      </w:pPr>
      <w:r>
        <w:rPr>
          <w:b/>
          <w:noProof/>
          <w:color w:val="1F4E79" w:themeColor="accent1" w:themeShade="80"/>
          <w:sz w:val="36"/>
          <w:szCs w:val="36"/>
          <w:lang w:eastAsia="en-US"/>
        </w:rPr>
        <w:pict>
          <v:shape id="_x0000_s1073" type="#_x0000_t202" style="position:absolute;left:0;text-align:left;margin-left:-17.65pt;margin-top:56.75pt;width:73.4pt;height:20.1pt;z-index:25170432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3">
              <w:txbxContent>
                <w:p w:rsidR="003C6459" w:rsidRPr="00F357B8" w:rsidRDefault="003C6459" w:rsidP="000B6755">
                  <w:pPr>
                    <w:rPr>
                      <w:b/>
                      <w:color w:val="FFFFFF" w:themeColor="background1"/>
                    </w:rPr>
                  </w:pPr>
                  <w:r>
                    <w:rPr>
                      <w:b/>
                      <w:color w:val="FFFFFF" w:themeColor="background1"/>
                    </w:rPr>
                    <w:t>Page no 02</w:t>
                  </w:r>
                </w:p>
              </w:txbxContent>
            </v:textbox>
            <w10:wrap anchorx="margin"/>
          </v:shape>
        </w:pict>
      </w:r>
    </w:p>
    <w:p w:rsidR="00E10CCC" w:rsidRDefault="00E10CCC" w:rsidP="006C38EE">
      <w:pPr>
        <w:jc w:val="center"/>
        <w:rPr>
          <w:b/>
          <w:color w:val="1F4E79" w:themeColor="accent1" w:themeShade="80"/>
          <w:sz w:val="36"/>
          <w:szCs w:val="36"/>
        </w:rPr>
      </w:pPr>
    </w:p>
    <w:p w:rsidR="006C38EE" w:rsidRPr="006C38EE" w:rsidRDefault="006C38EE" w:rsidP="006C38EE">
      <w:pPr>
        <w:jc w:val="center"/>
        <w:rPr>
          <w:b/>
          <w:color w:val="1F4E79" w:themeColor="accent1" w:themeShade="80"/>
          <w:sz w:val="36"/>
          <w:szCs w:val="36"/>
        </w:rPr>
      </w:pPr>
      <w:r w:rsidRPr="006C38EE">
        <w:rPr>
          <w:b/>
          <w:color w:val="1F4E79" w:themeColor="accent1" w:themeShade="80"/>
          <w:sz w:val="36"/>
          <w:szCs w:val="36"/>
        </w:rPr>
        <w:t>SUMMARY</w:t>
      </w:r>
    </w:p>
    <w:p w:rsidR="006C38EE" w:rsidRDefault="006C38EE" w:rsidP="006C38EE">
      <w:pPr>
        <w:spacing w:line="360" w:lineRule="auto"/>
        <w:jc w:val="both"/>
      </w:pPr>
    </w:p>
    <w:p w:rsidR="006C38EE" w:rsidRDefault="006C38EE" w:rsidP="006C38EE">
      <w:pPr>
        <w:spacing w:line="360" w:lineRule="auto"/>
        <w:jc w:val="both"/>
      </w:pPr>
    </w:p>
    <w:p w:rsidR="006C38EE" w:rsidRPr="006C38EE" w:rsidRDefault="006C38EE" w:rsidP="006C38EE">
      <w:pPr>
        <w:spacing w:line="360" w:lineRule="auto"/>
        <w:jc w:val="both"/>
        <w:rPr>
          <w:i/>
        </w:rPr>
      </w:pPr>
      <w:r w:rsidRPr="006C38EE">
        <w:rPr>
          <w:i/>
        </w:rPr>
        <w:t xml:space="preserve"> </w:t>
      </w:r>
      <w:r w:rsidR="00F52E7E">
        <w:rPr>
          <w:i/>
        </w:rPr>
        <w:tab/>
      </w:r>
      <w:r w:rsidRPr="006C38EE">
        <w:rPr>
          <w:i/>
        </w:rPr>
        <w:t>In today’s age shore piling has become an unavoidable part in case of constructing a heavy load bearing structure. With the development of civilization we tend to get closer with the blessing of technology .Over the year’s civil engineering has also improved. It has made possible to accommodate a huge number of people under one roof for multipurpose activities. At the same time our civil engineers have developed processes to provide the buildings with strength, safety and durability. Shore piling is proved to work as an aid in this process. In the report we have tried to feature some important aspects of shore piling. If we go through the report we can get a brief idea about the benefits of shore piles, sites uses, installation process, equipment’s used, surrounding structures, benefits, drawbacks, arising situ</w:t>
      </w:r>
      <w:r>
        <w:rPr>
          <w:i/>
        </w:rPr>
        <w:t>ations during shoring etc.</w:t>
      </w:r>
      <w:r w:rsidRPr="006C38EE">
        <w:rPr>
          <w:i/>
        </w:rPr>
        <w:t xml:space="preserve"> In BANGLADESH shore piling is easier to be executed and it is also necessary to be provided for our geo logical condition. For hard strata, alluvium and weak ground condition some difficulties may arise. But, by taking ample measures we can hope to overcome the obstructed and provide safe structures for the generations ahead.</w:t>
      </w:r>
    </w:p>
    <w:p w:rsidR="002063AA" w:rsidRDefault="002063AA" w:rsidP="007E6A57">
      <w:pPr>
        <w:tabs>
          <w:tab w:val="left" w:pos="2970"/>
          <w:tab w:val="left" w:pos="6120"/>
        </w:tabs>
        <w:spacing w:line="312" w:lineRule="auto"/>
        <w:jc w:val="both"/>
        <w:rPr>
          <w:b/>
          <w:bCs/>
          <w:sz w:val="36"/>
          <w:szCs w:val="36"/>
          <w:highlight w:val="green"/>
        </w:rPr>
      </w:pPr>
    </w:p>
    <w:p w:rsidR="002063AA" w:rsidRDefault="002063AA"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E10CCC" w:rsidP="007E6A57">
      <w:pPr>
        <w:tabs>
          <w:tab w:val="left" w:pos="2970"/>
          <w:tab w:val="left" w:pos="6120"/>
        </w:tabs>
        <w:spacing w:line="312" w:lineRule="auto"/>
        <w:jc w:val="both"/>
        <w:rPr>
          <w:b/>
          <w:bCs/>
          <w:sz w:val="36"/>
          <w:szCs w:val="36"/>
          <w:highlight w:val="green"/>
        </w:rPr>
      </w:pPr>
    </w:p>
    <w:p w:rsidR="00E10CCC" w:rsidRDefault="007C2D73" w:rsidP="007E6A57">
      <w:pPr>
        <w:tabs>
          <w:tab w:val="left" w:pos="2970"/>
          <w:tab w:val="left" w:pos="6120"/>
        </w:tabs>
        <w:spacing w:line="312" w:lineRule="auto"/>
        <w:jc w:val="both"/>
        <w:rPr>
          <w:b/>
          <w:bCs/>
          <w:sz w:val="36"/>
          <w:szCs w:val="36"/>
          <w:highlight w:val="green"/>
        </w:rPr>
      </w:pPr>
      <w:r>
        <w:rPr>
          <w:b/>
          <w:bCs/>
          <w:noProof/>
          <w:sz w:val="36"/>
          <w:szCs w:val="36"/>
          <w:lang w:eastAsia="en-US"/>
        </w:rPr>
        <w:pict>
          <v:shape id="_x0000_s1074" type="#_x0000_t202" style="position:absolute;left:0;text-align:left;margin-left:-19.35pt;margin-top:78.15pt;width:74.25pt;height:20.1pt;z-index:25170534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4">
              <w:txbxContent>
                <w:p w:rsidR="003C6459" w:rsidRPr="00F357B8" w:rsidRDefault="003C6459" w:rsidP="000B6755">
                  <w:pPr>
                    <w:rPr>
                      <w:b/>
                      <w:color w:val="FFFFFF" w:themeColor="background1"/>
                    </w:rPr>
                  </w:pPr>
                  <w:r>
                    <w:rPr>
                      <w:b/>
                      <w:color w:val="FFFFFF" w:themeColor="background1"/>
                    </w:rPr>
                    <w:t>Page no 03</w:t>
                  </w:r>
                </w:p>
              </w:txbxContent>
            </v:textbox>
            <w10:wrap anchorx="margin"/>
          </v:shape>
        </w:pict>
      </w:r>
    </w:p>
    <w:p w:rsidR="00E10CCC" w:rsidRDefault="00E10CCC" w:rsidP="007E6A57">
      <w:pPr>
        <w:tabs>
          <w:tab w:val="left" w:pos="2970"/>
          <w:tab w:val="left" w:pos="6120"/>
        </w:tabs>
        <w:spacing w:line="312" w:lineRule="auto"/>
        <w:jc w:val="both"/>
        <w:rPr>
          <w:b/>
          <w:bCs/>
          <w:sz w:val="36"/>
          <w:szCs w:val="36"/>
          <w:highlight w:val="green"/>
        </w:rPr>
      </w:pPr>
    </w:p>
    <w:p w:rsidR="00E27201" w:rsidRPr="00BC448D" w:rsidRDefault="00E27201" w:rsidP="007E6A57">
      <w:pPr>
        <w:tabs>
          <w:tab w:val="left" w:pos="2970"/>
          <w:tab w:val="left" w:pos="6120"/>
        </w:tabs>
        <w:spacing w:line="312" w:lineRule="auto"/>
        <w:jc w:val="both"/>
        <w:rPr>
          <w:rFonts w:ascii="Baskerville Old Face" w:hAnsi="Baskerville Old Face"/>
          <w:color w:val="1F4E79" w:themeColor="accent1" w:themeShade="80"/>
          <w:sz w:val="30"/>
          <w:szCs w:val="30"/>
        </w:rPr>
      </w:pPr>
      <w:r w:rsidRPr="00BC448D">
        <w:rPr>
          <w:rFonts w:ascii="Baskerville Old Face" w:hAnsi="Baskerville Old Face"/>
          <w:b/>
          <w:bCs/>
          <w:color w:val="1F4E79" w:themeColor="accent1" w:themeShade="80"/>
          <w:sz w:val="36"/>
          <w:szCs w:val="36"/>
        </w:rPr>
        <w:t>Abstract:</w:t>
      </w:r>
    </w:p>
    <w:p w:rsidR="00E27201" w:rsidRPr="00B2075F" w:rsidRDefault="00E27201" w:rsidP="00E27201">
      <w:pPr>
        <w:jc w:val="both"/>
        <w:rPr>
          <w:sz w:val="26"/>
          <w:szCs w:val="26"/>
        </w:rPr>
      </w:pPr>
    </w:p>
    <w:p w:rsidR="00E27201" w:rsidRPr="00917E80" w:rsidRDefault="00E27201" w:rsidP="003C6459">
      <w:pPr>
        <w:spacing w:line="360" w:lineRule="auto"/>
        <w:ind w:firstLine="720"/>
        <w:jc w:val="both"/>
      </w:pPr>
      <w:r w:rsidRPr="00917E80">
        <w:t>The pattern of modern day structures has changed reasonably because of the structures that were used to be made about 20-30 years ago. For greater factor of safety and durability of structure, now a days complex design is made by the engineers. As a result the backdated forms of foundations have been discarded and new types of foundation system is applied. Mat foundation is one of them.</w:t>
      </w:r>
    </w:p>
    <w:p w:rsidR="00E27201" w:rsidRPr="00917E80" w:rsidRDefault="00E27201" w:rsidP="003C6459">
      <w:pPr>
        <w:spacing w:line="360" w:lineRule="auto"/>
        <w:jc w:val="both"/>
      </w:pPr>
      <w:r w:rsidRPr="00917E80">
        <w:t>For this we have to excavate the whole area of the site. But this type of excavation causes harm to the nearest structure of the site. Furthermore upper ground level nearest the site may get collapse. So shore piles are constructed to prevent these problems. There are two types of shore piles and these are- precast piles and cast-in-situ piles. In this presentation we will look forward to having a clear over view about the present scenario and the procedure of shore pile construction in our country. It is hoped that this presentation will be able to   consider all the considerations about  shore piling includes different phases of its construction such as- requirements of piling, procedure of piling, advantages and disadvantages of it.</w:t>
      </w:r>
    </w:p>
    <w:p w:rsidR="00E27201" w:rsidRPr="00917E80" w:rsidRDefault="00E27201" w:rsidP="003C6459">
      <w:pPr>
        <w:spacing w:line="360" w:lineRule="auto"/>
        <w:ind w:left="360"/>
        <w:jc w:val="both"/>
      </w:pPr>
    </w:p>
    <w:p w:rsidR="00E27201" w:rsidRPr="00B2075F" w:rsidRDefault="00E27201" w:rsidP="00E27201">
      <w:pPr>
        <w:ind w:left="360"/>
        <w:jc w:val="both"/>
        <w:rPr>
          <w:sz w:val="26"/>
          <w:szCs w:val="26"/>
        </w:rPr>
      </w:pPr>
    </w:p>
    <w:p w:rsidR="00E27201" w:rsidRPr="00B2075F" w:rsidRDefault="00E27201" w:rsidP="00E27201">
      <w:pPr>
        <w:ind w:left="360"/>
        <w:jc w:val="both"/>
        <w:rPr>
          <w:sz w:val="26"/>
          <w:szCs w:val="26"/>
        </w:rPr>
      </w:pPr>
    </w:p>
    <w:p w:rsidR="00E27201" w:rsidRPr="00B2075F"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Default="00E27201" w:rsidP="00E27201">
      <w:pPr>
        <w:ind w:left="360"/>
        <w:jc w:val="both"/>
        <w:rPr>
          <w:sz w:val="26"/>
          <w:szCs w:val="26"/>
        </w:rPr>
      </w:pPr>
    </w:p>
    <w:p w:rsidR="00E27201" w:rsidRPr="00B2075F" w:rsidRDefault="00E27201" w:rsidP="00E27201">
      <w:pPr>
        <w:ind w:left="360"/>
        <w:jc w:val="both"/>
        <w:rPr>
          <w:sz w:val="26"/>
          <w:szCs w:val="26"/>
        </w:rPr>
      </w:pPr>
    </w:p>
    <w:p w:rsidR="00E27201" w:rsidRPr="00B2075F" w:rsidRDefault="00E27201" w:rsidP="00E27201">
      <w:pPr>
        <w:jc w:val="both"/>
        <w:rPr>
          <w:b/>
          <w:sz w:val="26"/>
          <w:szCs w:val="26"/>
        </w:rPr>
      </w:pPr>
    </w:p>
    <w:p w:rsidR="00E27201" w:rsidRPr="00B2075F" w:rsidRDefault="00E27201" w:rsidP="00E27201">
      <w:pPr>
        <w:jc w:val="both"/>
        <w:rPr>
          <w:b/>
          <w:sz w:val="30"/>
          <w:szCs w:val="30"/>
        </w:rPr>
      </w:pPr>
    </w:p>
    <w:p w:rsidR="00E27201" w:rsidRDefault="00E27201" w:rsidP="00E27201">
      <w:pPr>
        <w:jc w:val="both"/>
        <w:rPr>
          <w:b/>
          <w:bCs/>
          <w:color w:val="993300"/>
          <w:sz w:val="30"/>
          <w:szCs w:val="30"/>
        </w:rPr>
      </w:pPr>
    </w:p>
    <w:p w:rsidR="00E27201" w:rsidRDefault="00E27201" w:rsidP="00E27201">
      <w:pPr>
        <w:jc w:val="both"/>
        <w:rPr>
          <w:b/>
          <w:bCs/>
          <w:color w:val="993300"/>
          <w:sz w:val="30"/>
          <w:szCs w:val="30"/>
        </w:rPr>
      </w:pPr>
    </w:p>
    <w:p w:rsidR="002063AA" w:rsidRDefault="002063AA" w:rsidP="00E27201">
      <w:pPr>
        <w:spacing w:line="360" w:lineRule="auto"/>
        <w:jc w:val="both"/>
        <w:rPr>
          <w:b/>
          <w:bCs/>
          <w:color w:val="993300"/>
          <w:sz w:val="30"/>
          <w:szCs w:val="30"/>
        </w:rPr>
      </w:pPr>
    </w:p>
    <w:p w:rsidR="00E10CCC" w:rsidRDefault="007C2D73" w:rsidP="00E27201">
      <w:pPr>
        <w:spacing w:line="360" w:lineRule="auto"/>
        <w:jc w:val="both"/>
        <w:rPr>
          <w:b/>
          <w:bCs/>
          <w:sz w:val="36"/>
          <w:szCs w:val="36"/>
        </w:rPr>
      </w:pPr>
      <w:r w:rsidRPr="007C2D73">
        <w:rPr>
          <w:b/>
          <w:noProof/>
          <w:sz w:val="30"/>
          <w:szCs w:val="30"/>
          <w:lang w:eastAsia="en-US"/>
        </w:rPr>
        <w:pict>
          <v:shape id="_x0000_s1075" type="#_x0000_t202" style="position:absolute;left:0;text-align:left;margin-left:-15.9pt;margin-top:64.15pt;width:71.65pt;height:20.1pt;z-index:25170636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5">
              <w:txbxContent>
                <w:p w:rsidR="003C6459" w:rsidRPr="00F357B8" w:rsidRDefault="003C6459" w:rsidP="000B6755">
                  <w:pPr>
                    <w:rPr>
                      <w:b/>
                      <w:color w:val="FFFFFF" w:themeColor="background1"/>
                    </w:rPr>
                  </w:pPr>
                  <w:r>
                    <w:rPr>
                      <w:b/>
                      <w:color w:val="FFFFFF" w:themeColor="background1"/>
                    </w:rPr>
                    <w:t>Page no 04</w:t>
                  </w:r>
                </w:p>
              </w:txbxContent>
            </v:textbox>
            <w10:wrap anchorx="margin"/>
          </v:shape>
        </w:pict>
      </w:r>
    </w:p>
    <w:p w:rsidR="00E10CCC" w:rsidRDefault="00E10CCC" w:rsidP="00E27201">
      <w:pPr>
        <w:spacing w:line="360" w:lineRule="auto"/>
        <w:jc w:val="both"/>
        <w:rPr>
          <w:b/>
          <w:bCs/>
          <w:sz w:val="36"/>
          <w:szCs w:val="36"/>
        </w:rPr>
      </w:pPr>
    </w:p>
    <w:p w:rsidR="00E27201" w:rsidRPr="00BC448D" w:rsidRDefault="00E27201" w:rsidP="00E27201">
      <w:pPr>
        <w:spacing w:line="360" w:lineRule="auto"/>
        <w:jc w:val="both"/>
        <w:rPr>
          <w:rFonts w:ascii="Baskerville Old Face" w:hAnsi="Baskerville Old Face"/>
          <w:b/>
          <w:bCs/>
          <w:color w:val="1F4E79" w:themeColor="accent1" w:themeShade="80"/>
          <w:sz w:val="30"/>
          <w:szCs w:val="30"/>
        </w:rPr>
      </w:pPr>
      <w:r w:rsidRPr="00BC448D">
        <w:rPr>
          <w:rFonts w:ascii="Baskerville Old Face" w:hAnsi="Baskerville Old Face"/>
          <w:b/>
          <w:bCs/>
          <w:color w:val="1F4E79" w:themeColor="accent1" w:themeShade="80"/>
          <w:sz w:val="36"/>
          <w:szCs w:val="36"/>
        </w:rPr>
        <w:t>Project</w:t>
      </w:r>
      <w:r w:rsidRPr="00BC448D">
        <w:rPr>
          <w:rFonts w:ascii="Baskerville Old Face" w:hAnsi="Baskerville Old Face"/>
          <w:bCs/>
          <w:color w:val="1F4E79" w:themeColor="accent1" w:themeShade="80"/>
          <w:sz w:val="36"/>
          <w:szCs w:val="36"/>
        </w:rPr>
        <w:t>-</w:t>
      </w:r>
      <w:r w:rsidRPr="00BC448D">
        <w:rPr>
          <w:rFonts w:ascii="Baskerville Old Face" w:hAnsi="Baskerville Old Face"/>
          <w:b/>
          <w:bCs/>
          <w:color w:val="1F4E79" w:themeColor="accent1" w:themeShade="80"/>
          <w:sz w:val="36"/>
          <w:szCs w:val="36"/>
        </w:rPr>
        <w:t>1 Description:</w:t>
      </w:r>
    </w:p>
    <w:p w:rsidR="00E27201" w:rsidRDefault="00E27201" w:rsidP="00E27201">
      <w:pPr>
        <w:spacing w:line="360" w:lineRule="auto"/>
        <w:jc w:val="both"/>
        <w:rPr>
          <w:sz w:val="28"/>
          <w:szCs w:val="28"/>
        </w:rPr>
      </w:pPr>
    </w:p>
    <w:p w:rsidR="00E27201" w:rsidRPr="00037721" w:rsidRDefault="00E27201" w:rsidP="00651A70">
      <w:pPr>
        <w:spacing w:line="276" w:lineRule="auto"/>
        <w:jc w:val="both"/>
        <w:rPr>
          <w:sz w:val="28"/>
          <w:szCs w:val="28"/>
        </w:rPr>
      </w:pPr>
      <w:r>
        <w:rPr>
          <w:sz w:val="28"/>
          <w:szCs w:val="28"/>
        </w:rPr>
        <w:t xml:space="preserve">Name of the Project </w:t>
      </w:r>
      <w:r>
        <w:rPr>
          <w:sz w:val="28"/>
          <w:szCs w:val="28"/>
        </w:rPr>
        <w:tab/>
        <w:t>: Butterfly-99</w:t>
      </w:r>
    </w:p>
    <w:p w:rsidR="00E27201" w:rsidRPr="00037721" w:rsidRDefault="00E27201" w:rsidP="00651A70">
      <w:pPr>
        <w:spacing w:line="276" w:lineRule="auto"/>
        <w:jc w:val="both"/>
        <w:rPr>
          <w:sz w:val="28"/>
          <w:szCs w:val="28"/>
        </w:rPr>
      </w:pPr>
      <w:r w:rsidRPr="00037721">
        <w:rPr>
          <w:sz w:val="28"/>
          <w:szCs w:val="28"/>
        </w:rPr>
        <w:t xml:space="preserve">Location </w:t>
      </w:r>
      <w:r w:rsidRPr="00037721">
        <w:rPr>
          <w:sz w:val="28"/>
          <w:szCs w:val="28"/>
        </w:rPr>
        <w:tab/>
      </w:r>
      <w:r w:rsidRPr="00037721">
        <w:rPr>
          <w:sz w:val="28"/>
          <w:szCs w:val="28"/>
        </w:rPr>
        <w:tab/>
      </w:r>
      <w:r w:rsidRPr="00037721">
        <w:rPr>
          <w:sz w:val="28"/>
          <w:szCs w:val="28"/>
        </w:rPr>
        <w:tab/>
        <w:t xml:space="preserve">: </w:t>
      </w:r>
      <w:r>
        <w:rPr>
          <w:sz w:val="28"/>
          <w:szCs w:val="28"/>
        </w:rPr>
        <w:t>Manipur School</w:t>
      </w:r>
      <w:r w:rsidR="00BC448D">
        <w:rPr>
          <w:sz w:val="28"/>
          <w:szCs w:val="28"/>
        </w:rPr>
        <w:t xml:space="preserve"> Branch 2, Mirpur</w:t>
      </w:r>
    </w:p>
    <w:p w:rsidR="00E27201" w:rsidRPr="00037721" w:rsidRDefault="00E27201" w:rsidP="00651A70">
      <w:pPr>
        <w:spacing w:line="276" w:lineRule="auto"/>
        <w:jc w:val="both"/>
        <w:rPr>
          <w:sz w:val="28"/>
          <w:szCs w:val="28"/>
        </w:rPr>
      </w:pPr>
      <w:r w:rsidRPr="00037721">
        <w:rPr>
          <w:sz w:val="28"/>
          <w:szCs w:val="28"/>
        </w:rPr>
        <w:t xml:space="preserve">Purpose </w:t>
      </w:r>
      <w:r w:rsidRPr="00037721">
        <w:rPr>
          <w:sz w:val="28"/>
          <w:szCs w:val="28"/>
        </w:rPr>
        <w:tab/>
      </w:r>
      <w:r w:rsidRPr="00037721">
        <w:rPr>
          <w:sz w:val="28"/>
          <w:szCs w:val="28"/>
        </w:rPr>
        <w:tab/>
      </w:r>
      <w:r w:rsidRPr="00037721">
        <w:rPr>
          <w:sz w:val="28"/>
          <w:szCs w:val="28"/>
        </w:rPr>
        <w:tab/>
        <w:t xml:space="preserve">: </w:t>
      </w:r>
      <w:r>
        <w:rPr>
          <w:sz w:val="28"/>
          <w:szCs w:val="28"/>
        </w:rPr>
        <w:t>Residence building</w:t>
      </w:r>
    </w:p>
    <w:p w:rsidR="00E27201" w:rsidRPr="00037721" w:rsidRDefault="00E27201" w:rsidP="00651A70">
      <w:pPr>
        <w:spacing w:line="276" w:lineRule="auto"/>
        <w:jc w:val="both"/>
        <w:rPr>
          <w:sz w:val="28"/>
          <w:szCs w:val="28"/>
        </w:rPr>
      </w:pPr>
      <w:r w:rsidRPr="00037721">
        <w:rPr>
          <w:sz w:val="28"/>
          <w:szCs w:val="28"/>
        </w:rPr>
        <w:t xml:space="preserve">Developer Co. </w:t>
      </w:r>
      <w:r w:rsidRPr="00037721">
        <w:rPr>
          <w:sz w:val="28"/>
          <w:szCs w:val="28"/>
        </w:rPr>
        <w:tab/>
      </w:r>
      <w:r w:rsidRPr="00037721">
        <w:rPr>
          <w:sz w:val="28"/>
          <w:szCs w:val="28"/>
        </w:rPr>
        <w:tab/>
        <w:t xml:space="preserve">: </w:t>
      </w:r>
      <w:r w:rsidRPr="00917E80">
        <w:rPr>
          <w:rStyle w:val="style4"/>
          <w:sz w:val="26"/>
          <w:szCs w:val="26"/>
        </w:rPr>
        <w:t>Everest Holdings and Technologies</w:t>
      </w:r>
    </w:p>
    <w:p w:rsidR="00E27201" w:rsidRPr="00037721" w:rsidRDefault="00E27201" w:rsidP="00651A70">
      <w:pPr>
        <w:spacing w:line="276" w:lineRule="auto"/>
        <w:jc w:val="both"/>
        <w:rPr>
          <w:sz w:val="28"/>
          <w:szCs w:val="28"/>
        </w:rPr>
      </w:pPr>
      <w:r w:rsidRPr="00037721">
        <w:rPr>
          <w:sz w:val="28"/>
          <w:szCs w:val="28"/>
        </w:rPr>
        <w:t xml:space="preserve">Project Period </w:t>
      </w:r>
      <w:r w:rsidRPr="00037721">
        <w:rPr>
          <w:sz w:val="28"/>
          <w:szCs w:val="28"/>
        </w:rPr>
        <w:tab/>
      </w:r>
      <w:r w:rsidRPr="00037721">
        <w:rPr>
          <w:sz w:val="28"/>
          <w:szCs w:val="28"/>
        </w:rPr>
        <w:tab/>
        <w:t xml:space="preserve">: </w:t>
      </w:r>
      <w:r>
        <w:rPr>
          <w:sz w:val="28"/>
          <w:szCs w:val="28"/>
        </w:rPr>
        <w:t>1 year</w:t>
      </w:r>
    </w:p>
    <w:p w:rsidR="00E27201" w:rsidRPr="00037721" w:rsidRDefault="00E27201" w:rsidP="00651A70">
      <w:pPr>
        <w:spacing w:line="276" w:lineRule="auto"/>
        <w:jc w:val="both"/>
        <w:rPr>
          <w:sz w:val="28"/>
          <w:szCs w:val="28"/>
        </w:rPr>
      </w:pPr>
      <w:r w:rsidRPr="00037721">
        <w:rPr>
          <w:sz w:val="28"/>
          <w:szCs w:val="28"/>
        </w:rPr>
        <w:t xml:space="preserve">Land for construction </w:t>
      </w:r>
      <w:r w:rsidRPr="00037721">
        <w:rPr>
          <w:sz w:val="28"/>
          <w:szCs w:val="28"/>
        </w:rPr>
        <w:tab/>
        <w:t xml:space="preserve">: </w:t>
      </w:r>
      <w:r>
        <w:rPr>
          <w:sz w:val="28"/>
          <w:szCs w:val="28"/>
        </w:rPr>
        <w:t>10%</w:t>
      </w:r>
      <w:r w:rsidRPr="00037721">
        <w:rPr>
          <w:sz w:val="28"/>
          <w:szCs w:val="28"/>
        </w:rPr>
        <w:t xml:space="preserve"> of total land.</w:t>
      </w:r>
    </w:p>
    <w:p w:rsidR="00E27201" w:rsidRDefault="00651A70" w:rsidP="00651A70">
      <w:pPr>
        <w:spacing w:line="276" w:lineRule="auto"/>
        <w:jc w:val="both"/>
        <w:rPr>
          <w:sz w:val="28"/>
          <w:szCs w:val="28"/>
        </w:rPr>
      </w:pPr>
      <w:r>
        <w:rPr>
          <w:sz w:val="28"/>
          <w:szCs w:val="28"/>
        </w:rPr>
        <w:t>No of shore piles</w:t>
      </w:r>
      <w:r>
        <w:rPr>
          <w:sz w:val="28"/>
          <w:szCs w:val="28"/>
        </w:rPr>
        <w:tab/>
      </w:r>
      <w:r>
        <w:rPr>
          <w:sz w:val="28"/>
          <w:szCs w:val="28"/>
        </w:rPr>
        <w:tab/>
      </w:r>
      <w:r w:rsidR="00E27201" w:rsidRPr="00037721">
        <w:rPr>
          <w:sz w:val="28"/>
          <w:szCs w:val="28"/>
        </w:rPr>
        <w:t>: 430</w:t>
      </w:r>
    </w:p>
    <w:p w:rsidR="00E27201" w:rsidRDefault="00E27201" w:rsidP="00E27201">
      <w:pPr>
        <w:jc w:val="both"/>
        <w:rPr>
          <w:b/>
          <w:bCs/>
          <w:color w:val="993300"/>
          <w:sz w:val="30"/>
          <w:szCs w:val="30"/>
        </w:rPr>
      </w:pPr>
    </w:p>
    <w:p w:rsidR="00E27201" w:rsidRPr="00BC448D" w:rsidRDefault="00E27201" w:rsidP="00E27201">
      <w:pPr>
        <w:spacing w:line="360" w:lineRule="auto"/>
        <w:jc w:val="both"/>
        <w:rPr>
          <w:rFonts w:ascii="Baskerville Old Face" w:hAnsi="Baskerville Old Face"/>
          <w:b/>
          <w:bCs/>
          <w:color w:val="1F4E79" w:themeColor="accent1" w:themeShade="80"/>
          <w:sz w:val="36"/>
          <w:szCs w:val="36"/>
        </w:rPr>
      </w:pPr>
      <w:r w:rsidRPr="00BC448D">
        <w:rPr>
          <w:rFonts w:ascii="Baskerville Old Face" w:hAnsi="Baskerville Old Face"/>
          <w:b/>
          <w:bCs/>
          <w:color w:val="1F4E79" w:themeColor="accent1" w:themeShade="80"/>
          <w:sz w:val="36"/>
          <w:szCs w:val="36"/>
        </w:rPr>
        <w:t>Project</w:t>
      </w:r>
      <w:r w:rsidRPr="00BC448D">
        <w:rPr>
          <w:rFonts w:ascii="Baskerville Old Face" w:hAnsi="Baskerville Old Face"/>
          <w:bCs/>
          <w:color w:val="1F4E79" w:themeColor="accent1" w:themeShade="80"/>
          <w:sz w:val="36"/>
          <w:szCs w:val="36"/>
        </w:rPr>
        <w:t>-</w:t>
      </w:r>
      <w:r w:rsidRPr="00BC448D">
        <w:rPr>
          <w:rFonts w:ascii="Baskerville Old Face" w:hAnsi="Baskerville Old Face"/>
          <w:b/>
          <w:bCs/>
          <w:color w:val="1F4E79" w:themeColor="accent1" w:themeShade="80"/>
          <w:sz w:val="36"/>
          <w:szCs w:val="36"/>
        </w:rPr>
        <w:t>2 Description:</w:t>
      </w:r>
    </w:p>
    <w:p w:rsidR="00E27201" w:rsidRDefault="00E27201" w:rsidP="00E27201">
      <w:pPr>
        <w:spacing w:line="360" w:lineRule="auto"/>
        <w:jc w:val="both"/>
        <w:rPr>
          <w:b/>
          <w:bCs/>
          <w:color w:val="993300"/>
          <w:sz w:val="30"/>
          <w:szCs w:val="30"/>
        </w:rPr>
      </w:pPr>
    </w:p>
    <w:p w:rsidR="00E27201" w:rsidRPr="00917E80" w:rsidRDefault="00E27201" w:rsidP="00651A70">
      <w:pPr>
        <w:spacing w:line="276" w:lineRule="auto"/>
        <w:jc w:val="both"/>
        <w:rPr>
          <w:sz w:val="28"/>
          <w:szCs w:val="28"/>
        </w:rPr>
      </w:pPr>
      <w:r w:rsidRPr="00917E80">
        <w:rPr>
          <w:sz w:val="28"/>
          <w:szCs w:val="28"/>
        </w:rPr>
        <w:t xml:space="preserve">Name of the Project </w:t>
      </w:r>
      <w:r w:rsidRPr="00917E80">
        <w:rPr>
          <w:sz w:val="28"/>
          <w:szCs w:val="28"/>
        </w:rPr>
        <w:tab/>
        <w:t xml:space="preserve">: </w:t>
      </w:r>
      <w:r>
        <w:rPr>
          <w:sz w:val="28"/>
          <w:szCs w:val="28"/>
        </w:rPr>
        <w:t>Hamming bird</w:t>
      </w:r>
      <w:r w:rsidR="00BC448D">
        <w:rPr>
          <w:sz w:val="28"/>
          <w:szCs w:val="28"/>
        </w:rPr>
        <w:t xml:space="preserve"> Palace</w:t>
      </w:r>
    </w:p>
    <w:p w:rsidR="00E27201" w:rsidRPr="00917E80" w:rsidRDefault="00E27201" w:rsidP="00651A70">
      <w:pPr>
        <w:spacing w:line="276" w:lineRule="auto"/>
        <w:jc w:val="both"/>
        <w:rPr>
          <w:sz w:val="28"/>
          <w:szCs w:val="28"/>
        </w:rPr>
      </w:pPr>
      <w:r w:rsidRPr="00917E80">
        <w:rPr>
          <w:sz w:val="28"/>
          <w:szCs w:val="28"/>
        </w:rPr>
        <w:t xml:space="preserve">Location </w:t>
      </w:r>
      <w:r w:rsidRPr="00917E80">
        <w:rPr>
          <w:sz w:val="28"/>
          <w:szCs w:val="28"/>
        </w:rPr>
        <w:tab/>
      </w:r>
      <w:r w:rsidRPr="00917E80">
        <w:rPr>
          <w:sz w:val="28"/>
          <w:szCs w:val="28"/>
        </w:rPr>
        <w:tab/>
      </w:r>
      <w:r w:rsidRPr="00917E80">
        <w:rPr>
          <w:sz w:val="28"/>
          <w:szCs w:val="28"/>
        </w:rPr>
        <w:tab/>
        <w:t>: Shat Masjid Road, Mohammadpur</w:t>
      </w:r>
    </w:p>
    <w:p w:rsidR="00E27201" w:rsidRPr="00917E80" w:rsidRDefault="00E27201" w:rsidP="00651A70">
      <w:pPr>
        <w:spacing w:line="276" w:lineRule="auto"/>
        <w:jc w:val="both"/>
        <w:rPr>
          <w:sz w:val="28"/>
          <w:szCs w:val="28"/>
        </w:rPr>
      </w:pPr>
      <w:r w:rsidRPr="00917E80">
        <w:rPr>
          <w:sz w:val="28"/>
          <w:szCs w:val="28"/>
        </w:rPr>
        <w:t xml:space="preserve">Purpose </w:t>
      </w:r>
      <w:r w:rsidRPr="00917E80">
        <w:rPr>
          <w:sz w:val="28"/>
          <w:szCs w:val="28"/>
        </w:rPr>
        <w:tab/>
      </w:r>
      <w:r w:rsidRPr="00917E80">
        <w:rPr>
          <w:sz w:val="28"/>
          <w:szCs w:val="28"/>
        </w:rPr>
        <w:tab/>
      </w:r>
      <w:r w:rsidRPr="00917E80">
        <w:rPr>
          <w:sz w:val="28"/>
          <w:szCs w:val="28"/>
        </w:rPr>
        <w:tab/>
        <w:t>: Residence</w:t>
      </w:r>
      <w:r>
        <w:rPr>
          <w:sz w:val="28"/>
          <w:szCs w:val="28"/>
        </w:rPr>
        <w:t xml:space="preserve"> building</w:t>
      </w:r>
    </w:p>
    <w:p w:rsidR="00E27201" w:rsidRPr="00917E80" w:rsidRDefault="00E27201" w:rsidP="00651A70">
      <w:pPr>
        <w:spacing w:line="276" w:lineRule="auto"/>
        <w:jc w:val="both"/>
        <w:rPr>
          <w:sz w:val="28"/>
          <w:szCs w:val="28"/>
        </w:rPr>
      </w:pPr>
      <w:r w:rsidRPr="00917E80">
        <w:rPr>
          <w:sz w:val="28"/>
          <w:szCs w:val="28"/>
        </w:rPr>
        <w:t xml:space="preserve">Developer Co. </w:t>
      </w:r>
      <w:r w:rsidRPr="00917E80">
        <w:rPr>
          <w:sz w:val="28"/>
          <w:szCs w:val="28"/>
        </w:rPr>
        <w:tab/>
      </w:r>
      <w:r w:rsidRPr="00917E80">
        <w:rPr>
          <w:sz w:val="28"/>
          <w:szCs w:val="28"/>
        </w:rPr>
        <w:tab/>
        <w:t>: Eastern Housing Ltd.</w:t>
      </w:r>
    </w:p>
    <w:p w:rsidR="00E27201" w:rsidRPr="00037721" w:rsidRDefault="00E27201" w:rsidP="00651A70">
      <w:pPr>
        <w:spacing w:line="276" w:lineRule="auto"/>
        <w:jc w:val="both"/>
        <w:rPr>
          <w:sz w:val="28"/>
          <w:szCs w:val="28"/>
        </w:rPr>
      </w:pPr>
      <w:r w:rsidRPr="00917E80">
        <w:rPr>
          <w:sz w:val="28"/>
          <w:szCs w:val="28"/>
        </w:rPr>
        <w:t xml:space="preserve">Project Period </w:t>
      </w:r>
      <w:r w:rsidRPr="00917E80">
        <w:rPr>
          <w:sz w:val="28"/>
          <w:szCs w:val="28"/>
        </w:rPr>
        <w:tab/>
      </w:r>
      <w:r w:rsidRPr="00917E80">
        <w:rPr>
          <w:sz w:val="28"/>
          <w:szCs w:val="28"/>
        </w:rPr>
        <w:tab/>
        <w:t>: 2 years</w:t>
      </w:r>
      <w:r w:rsidRPr="00037721">
        <w:rPr>
          <w:sz w:val="28"/>
          <w:szCs w:val="28"/>
        </w:rPr>
        <w:tab/>
      </w:r>
    </w:p>
    <w:p w:rsidR="00E27201" w:rsidRPr="00037721" w:rsidRDefault="00E27201" w:rsidP="00651A70">
      <w:pPr>
        <w:spacing w:line="276" w:lineRule="auto"/>
        <w:jc w:val="both"/>
        <w:rPr>
          <w:sz w:val="28"/>
          <w:szCs w:val="28"/>
        </w:rPr>
      </w:pPr>
      <w:r w:rsidRPr="00037721">
        <w:rPr>
          <w:sz w:val="28"/>
          <w:szCs w:val="28"/>
        </w:rPr>
        <w:t xml:space="preserve">Land for construction </w:t>
      </w:r>
      <w:r w:rsidRPr="00037721">
        <w:rPr>
          <w:sz w:val="28"/>
          <w:szCs w:val="28"/>
        </w:rPr>
        <w:tab/>
        <w:t xml:space="preserve">: </w:t>
      </w:r>
      <w:r>
        <w:rPr>
          <w:sz w:val="28"/>
          <w:szCs w:val="28"/>
        </w:rPr>
        <w:t>8%</w:t>
      </w:r>
      <w:r w:rsidRPr="00037721">
        <w:rPr>
          <w:sz w:val="28"/>
          <w:szCs w:val="28"/>
        </w:rPr>
        <w:t xml:space="preserve"> of total land.</w:t>
      </w:r>
    </w:p>
    <w:p w:rsidR="00E27201" w:rsidRDefault="00651A70" w:rsidP="00651A70">
      <w:pPr>
        <w:spacing w:line="276" w:lineRule="auto"/>
        <w:jc w:val="both"/>
        <w:rPr>
          <w:sz w:val="28"/>
          <w:szCs w:val="28"/>
        </w:rPr>
      </w:pPr>
      <w:r>
        <w:rPr>
          <w:sz w:val="28"/>
          <w:szCs w:val="28"/>
        </w:rPr>
        <w:t>No of shore piles</w:t>
      </w:r>
      <w:r>
        <w:rPr>
          <w:sz w:val="28"/>
          <w:szCs w:val="28"/>
        </w:rPr>
        <w:tab/>
      </w:r>
      <w:r>
        <w:rPr>
          <w:sz w:val="28"/>
          <w:szCs w:val="28"/>
        </w:rPr>
        <w:tab/>
      </w:r>
      <w:r w:rsidR="00E27201" w:rsidRPr="00037721">
        <w:rPr>
          <w:sz w:val="28"/>
          <w:szCs w:val="28"/>
        </w:rPr>
        <w:t xml:space="preserve">: </w:t>
      </w:r>
      <w:r w:rsidR="00E27201">
        <w:rPr>
          <w:sz w:val="28"/>
          <w:szCs w:val="28"/>
        </w:rPr>
        <w:t>460</w:t>
      </w:r>
    </w:p>
    <w:p w:rsidR="00E27201" w:rsidRDefault="00E27201" w:rsidP="00E27201">
      <w:pPr>
        <w:jc w:val="both"/>
        <w:rPr>
          <w:b/>
          <w:bCs/>
          <w:color w:val="993300"/>
          <w:sz w:val="30"/>
          <w:szCs w:val="30"/>
        </w:rPr>
      </w:pPr>
    </w:p>
    <w:p w:rsidR="00E27201" w:rsidRPr="00BC448D" w:rsidRDefault="00E27201" w:rsidP="00E27201">
      <w:pPr>
        <w:jc w:val="both"/>
        <w:rPr>
          <w:rFonts w:ascii="Baskerville Old Face" w:hAnsi="Baskerville Old Face"/>
          <w:b/>
          <w:bCs/>
          <w:color w:val="1F4E79" w:themeColor="accent1" w:themeShade="80"/>
          <w:sz w:val="36"/>
          <w:szCs w:val="36"/>
        </w:rPr>
      </w:pPr>
      <w:r w:rsidRPr="00BC448D">
        <w:rPr>
          <w:rFonts w:ascii="Baskerville Old Face" w:hAnsi="Baskerville Old Face"/>
          <w:b/>
          <w:bCs/>
          <w:color w:val="1F4E79" w:themeColor="accent1" w:themeShade="80"/>
          <w:sz w:val="36"/>
          <w:szCs w:val="36"/>
        </w:rPr>
        <w:t>Project</w:t>
      </w:r>
      <w:r w:rsidRPr="00BC448D">
        <w:rPr>
          <w:rFonts w:ascii="Baskerville Old Face" w:hAnsi="Baskerville Old Face"/>
          <w:bCs/>
          <w:color w:val="1F4E79" w:themeColor="accent1" w:themeShade="80"/>
          <w:sz w:val="36"/>
          <w:szCs w:val="36"/>
        </w:rPr>
        <w:t>-</w:t>
      </w:r>
      <w:r w:rsidRPr="00BC448D">
        <w:rPr>
          <w:rFonts w:ascii="Baskerville Old Face" w:hAnsi="Baskerville Old Face"/>
          <w:b/>
          <w:bCs/>
          <w:color w:val="1F4E79" w:themeColor="accent1" w:themeShade="80"/>
          <w:sz w:val="36"/>
          <w:szCs w:val="36"/>
        </w:rPr>
        <w:t>3 Description:</w:t>
      </w:r>
    </w:p>
    <w:p w:rsidR="00E27201" w:rsidRDefault="00E27201" w:rsidP="00E27201">
      <w:pPr>
        <w:spacing w:line="480" w:lineRule="auto"/>
        <w:jc w:val="both"/>
        <w:rPr>
          <w:b/>
          <w:bCs/>
          <w:color w:val="993300"/>
          <w:sz w:val="30"/>
          <w:szCs w:val="30"/>
        </w:rPr>
      </w:pPr>
    </w:p>
    <w:p w:rsidR="00E27201" w:rsidRPr="00037721" w:rsidRDefault="00E27201" w:rsidP="00651A70">
      <w:pPr>
        <w:spacing w:line="276" w:lineRule="auto"/>
        <w:jc w:val="both"/>
        <w:rPr>
          <w:sz w:val="28"/>
          <w:szCs w:val="28"/>
        </w:rPr>
      </w:pPr>
      <w:r w:rsidRPr="00037721">
        <w:rPr>
          <w:sz w:val="28"/>
          <w:szCs w:val="28"/>
        </w:rPr>
        <w:t xml:space="preserve">Name of the Project </w:t>
      </w:r>
      <w:r w:rsidRPr="00037721">
        <w:rPr>
          <w:sz w:val="28"/>
          <w:szCs w:val="28"/>
        </w:rPr>
        <w:tab/>
        <w:t>:</w:t>
      </w:r>
      <w:r w:rsidR="00BC448D">
        <w:rPr>
          <w:sz w:val="28"/>
          <w:szCs w:val="28"/>
        </w:rPr>
        <w:t xml:space="preserve"> Suborno </w:t>
      </w:r>
      <w:r w:rsidR="00CB07EB">
        <w:rPr>
          <w:sz w:val="28"/>
          <w:szCs w:val="28"/>
        </w:rPr>
        <w:t>Kutir</w:t>
      </w:r>
    </w:p>
    <w:p w:rsidR="00E27201" w:rsidRPr="007B4960" w:rsidRDefault="00E27201" w:rsidP="00651A70">
      <w:pPr>
        <w:spacing w:line="276" w:lineRule="auto"/>
        <w:jc w:val="both"/>
        <w:rPr>
          <w:sz w:val="28"/>
          <w:szCs w:val="28"/>
        </w:rPr>
      </w:pPr>
      <w:r w:rsidRPr="00037721">
        <w:rPr>
          <w:sz w:val="28"/>
          <w:szCs w:val="28"/>
        </w:rPr>
        <w:t xml:space="preserve">Location </w:t>
      </w:r>
      <w:r w:rsidRPr="00037721">
        <w:rPr>
          <w:sz w:val="28"/>
          <w:szCs w:val="28"/>
        </w:rPr>
        <w:tab/>
      </w:r>
      <w:r w:rsidRPr="00037721">
        <w:rPr>
          <w:sz w:val="28"/>
          <w:szCs w:val="28"/>
        </w:rPr>
        <w:tab/>
      </w:r>
      <w:r w:rsidRPr="00037721">
        <w:rPr>
          <w:sz w:val="28"/>
          <w:szCs w:val="28"/>
        </w:rPr>
        <w:tab/>
      </w:r>
      <w:r w:rsidRPr="007B4960">
        <w:rPr>
          <w:color w:val="000000" w:themeColor="text1"/>
          <w:sz w:val="26"/>
          <w:szCs w:val="26"/>
        </w:rPr>
        <w:t xml:space="preserve">: </w:t>
      </w:r>
      <w:r w:rsidRPr="007B4960">
        <w:rPr>
          <w:bCs/>
          <w:color w:val="000000" w:themeColor="text1"/>
          <w:sz w:val="26"/>
          <w:szCs w:val="26"/>
        </w:rPr>
        <w:t>Concord,Norda,Gulshan</w:t>
      </w:r>
    </w:p>
    <w:p w:rsidR="00E27201" w:rsidRPr="00037721" w:rsidRDefault="00E27201" w:rsidP="00651A70">
      <w:pPr>
        <w:spacing w:line="276" w:lineRule="auto"/>
        <w:jc w:val="both"/>
        <w:rPr>
          <w:sz w:val="28"/>
          <w:szCs w:val="28"/>
        </w:rPr>
      </w:pPr>
      <w:r w:rsidRPr="00037721">
        <w:rPr>
          <w:sz w:val="28"/>
          <w:szCs w:val="28"/>
        </w:rPr>
        <w:t xml:space="preserve">Purpose </w:t>
      </w:r>
      <w:r w:rsidRPr="00037721">
        <w:rPr>
          <w:sz w:val="28"/>
          <w:szCs w:val="28"/>
        </w:rPr>
        <w:tab/>
      </w:r>
      <w:r w:rsidRPr="00037721">
        <w:rPr>
          <w:sz w:val="28"/>
          <w:szCs w:val="28"/>
        </w:rPr>
        <w:tab/>
      </w:r>
      <w:r w:rsidRPr="00037721">
        <w:rPr>
          <w:sz w:val="28"/>
          <w:szCs w:val="28"/>
        </w:rPr>
        <w:tab/>
        <w:t xml:space="preserve">: </w:t>
      </w:r>
      <w:r>
        <w:rPr>
          <w:sz w:val="28"/>
          <w:szCs w:val="28"/>
        </w:rPr>
        <w:t>Multipurpose Building</w:t>
      </w:r>
    </w:p>
    <w:p w:rsidR="00E27201" w:rsidRPr="00037721" w:rsidRDefault="00E27201" w:rsidP="00651A70">
      <w:pPr>
        <w:spacing w:line="276" w:lineRule="auto"/>
        <w:jc w:val="both"/>
        <w:rPr>
          <w:sz w:val="28"/>
          <w:szCs w:val="28"/>
        </w:rPr>
      </w:pPr>
      <w:r w:rsidRPr="00037721">
        <w:rPr>
          <w:sz w:val="28"/>
          <w:szCs w:val="28"/>
        </w:rPr>
        <w:t xml:space="preserve">Developer Co. </w:t>
      </w:r>
      <w:r w:rsidRPr="00037721">
        <w:rPr>
          <w:sz w:val="28"/>
          <w:szCs w:val="28"/>
        </w:rPr>
        <w:tab/>
      </w:r>
      <w:r w:rsidRPr="00037721">
        <w:rPr>
          <w:sz w:val="28"/>
          <w:szCs w:val="28"/>
        </w:rPr>
        <w:tab/>
        <w:t xml:space="preserve">: </w:t>
      </w:r>
      <w:r w:rsidRPr="00C65EFF">
        <w:rPr>
          <w:rStyle w:val="style4"/>
          <w:sz w:val="26"/>
          <w:szCs w:val="26"/>
        </w:rPr>
        <w:t>Noboudoy Housing Ltd.</w:t>
      </w:r>
    </w:p>
    <w:p w:rsidR="00E27201" w:rsidRPr="00037721" w:rsidRDefault="00E27201" w:rsidP="00651A70">
      <w:pPr>
        <w:spacing w:line="276" w:lineRule="auto"/>
        <w:jc w:val="both"/>
        <w:rPr>
          <w:sz w:val="28"/>
          <w:szCs w:val="28"/>
        </w:rPr>
      </w:pPr>
      <w:r w:rsidRPr="00037721">
        <w:rPr>
          <w:sz w:val="28"/>
          <w:szCs w:val="28"/>
        </w:rPr>
        <w:t xml:space="preserve">Project Period </w:t>
      </w:r>
      <w:r w:rsidRPr="00037721">
        <w:rPr>
          <w:sz w:val="28"/>
          <w:szCs w:val="28"/>
        </w:rPr>
        <w:tab/>
      </w:r>
      <w:r w:rsidRPr="00037721">
        <w:rPr>
          <w:sz w:val="28"/>
          <w:szCs w:val="28"/>
        </w:rPr>
        <w:tab/>
        <w:t xml:space="preserve">: </w:t>
      </w:r>
      <w:r>
        <w:rPr>
          <w:sz w:val="28"/>
          <w:szCs w:val="28"/>
        </w:rPr>
        <w:t>3</w:t>
      </w:r>
      <w:r w:rsidRPr="00037721">
        <w:rPr>
          <w:sz w:val="28"/>
          <w:szCs w:val="28"/>
        </w:rPr>
        <w:t xml:space="preserve"> years</w:t>
      </w:r>
      <w:r w:rsidRPr="00037721">
        <w:rPr>
          <w:sz w:val="28"/>
          <w:szCs w:val="28"/>
        </w:rPr>
        <w:tab/>
      </w:r>
    </w:p>
    <w:p w:rsidR="00651A70" w:rsidRDefault="00E27201" w:rsidP="00651A70">
      <w:pPr>
        <w:spacing w:line="276" w:lineRule="auto"/>
        <w:jc w:val="both"/>
        <w:rPr>
          <w:sz w:val="28"/>
          <w:szCs w:val="28"/>
        </w:rPr>
      </w:pPr>
      <w:r w:rsidRPr="00037721">
        <w:rPr>
          <w:sz w:val="28"/>
          <w:szCs w:val="28"/>
        </w:rPr>
        <w:t xml:space="preserve">Land for construction </w:t>
      </w:r>
      <w:r w:rsidRPr="00037721">
        <w:rPr>
          <w:sz w:val="28"/>
          <w:szCs w:val="28"/>
        </w:rPr>
        <w:tab/>
        <w:t xml:space="preserve">: </w:t>
      </w:r>
      <w:r>
        <w:rPr>
          <w:sz w:val="28"/>
          <w:szCs w:val="28"/>
        </w:rPr>
        <w:t>12%</w:t>
      </w:r>
      <w:r w:rsidRPr="00037721">
        <w:rPr>
          <w:sz w:val="28"/>
          <w:szCs w:val="28"/>
        </w:rPr>
        <w:t xml:space="preserve"> of total land.</w:t>
      </w:r>
    </w:p>
    <w:p w:rsidR="00C74AC8" w:rsidRDefault="00651A70" w:rsidP="00C74AC8">
      <w:pPr>
        <w:spacing w:line="360" w:lineRule="auto"/>
        <w:jc w:val="both"/>
        <w:rPr>
          <w:sz w:val="28"/>
          <w:szCs w:val="28"/>
        </w:rPr>
      </w:pPr>
      <w:r>
        <w:rPr>
          <w:sz w:val="28"/>
          <w:szCs w:val="28"/>
        </w:rPr>
        <w:t>No of shore piles</w:t>
      </w:r>
      <w:r>
        <w:rPr>
          <w:sz w:val="28"/>
          <w:szCs w:val="28"/>
        </w:rPr>
        <w:tab/>
      </w:r>
      <w:r>
        <w:rPr>
          <w:sz w:val="28"/>
          <w:szCs w:val="28"/>
        </w:rPr>
        <w:tab/>
      </w:r>
      <w:r w:rsidR="00E27201" w:rsidRPr="00037721">
        <w:rPr>
          <w:sz w:val="28"/>
          <w:szCs w:val="28"/>
        </w:rPr>
        <w:t xml:space="preserve">: </w:t>
      </w:r>
      <w:r w:rsidR="00E27201">
        <w:rPr>
          <w:sz w:val="28"/>
          <w:szCs w:val="28"/>
        </w:rPr>
        <w:t>580</w:t>
      </w:r>
    </w:p>
    <w:p w:rsidR="00651A70" w:rsidRDefault="00651A70" w:rsidP="00C74AC8">
      <w:pPr>
        <w:spacing w:line="360" w:lineRule="auto"/>
        <w:jc w:val="both"/>
        <w:rPr>
          <w:b/>
          <w:bCs/>
          <w:color w:val="000000" w:themeColor="text1"/>
          <w:sz w:val="36"/>
          <w:szCs w:val="36"/>
          <w:highlight w:val="green"/>
        </w:rPr>
      </w:pPr>
    </w:p>
    <w:p w:rsidR="00651A70" w:rsidRDefault="007C2D73" w:rsidP="00C74AC8">
      <w:pPr>
        <w:spacing w:line="360" w:lineRule="auto"/>
        <w:jc w:val="both"/>
        <w:rPr>
          <w:b/>
          <w:bCs/>
          <w:color w:val="000000" w:themeColor="text1"/>
          <w:sz w:val="36"/>
          <w:szCs w:val="36"/>
          <w:highlight w:val="green"/>
        </w:rPr>
      </w:pPr>
      <w:r w:rsidRPr="007C2D73">
        <w:rPr>
          <w:b/>
          <w:bCs/>
          <w:noProof/>
          <w:color w:val="993300"/>
          <w:sz w:val="30"/>
          <w:szCs w:val="30"/>
          <w:lang w:eastAsia="en-US"/>
        </w:rPr>
        <w:pict>
          <v:shape id="Text Box 25" o:spid="_x0000_s1031" type="#_x0000_t202" style="position:absolute;left:0;text-align:left;margin-left:-15.1pt;margin-top:69.2pt;width:71.7pt;height:20.1pt;z-index:25166540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Text Box 25">
              <w:txbxContent>
                <w:p w:rsidR="003C6459" w:rsidRPr="00F357B8" w:rsidRDefault="003C6459" w:rsidP="00E27201">
                  <w:pPr>
                    <w:rPr>
                      <w:b/>
                      <w:color w:val="FFFFFF" w:themeColor="background1"/>
                    </w:rPr>
                  </w:pPr>
                  <w:r>
                    <w:rPr>
                      <w:b/>
                      <w:color w:val="FFFFFF" w:themeColor="background1"/>
                    </w:rPr>
                    <w:t>Page no 05</w:t>
                  </w:r>
                </w:p>
              </w:txbxContent>
            </v:textbox>
            <w10:wrap anchorx="margin"/>
          </v:shape>
        </w:pict>
      </w:r>
    </w:p>
    <w:p w:rsidR="00651A70" w:rsidRDefault="00651A70" w:rsidP="00C74AC8">
      <w:pPr>
        <w:spacing w:line="360" w:lineRule="auto"/>
        <w:jc w:val="both"/>
        <w:rPr>
          <w:b/>
          <w:bCs/>
          <w:color w:val="000000" w:themeColor="text1"/>
          <w:sz w:val="36"/>
          <w:szCs w:val="36"/>
          <w:highlight w:val="green"/>
        </w:rPr>
      </w:pPr>
    </w:p>
    <w:p w:rsidR="00E27201" w:rsidRPr="003B7241" w:rsidRDefault="00E27201" w:rsidP="00C74AC8">
      <w:pPr>
        <w:spacing w:line="360" w:lineRule="auto"/>
        <w:jc w:val="both"/>
        <w:rPr>
          <w:rFonts w:ascii="Baskerville Old Face" w:hAnsi="Baskerville Old Face"/>
          <w:color w:val="1F4E79" w:themeColor="accent1" w:themeShade="80"/>
          <w:sz w:val="28"/>
          <w:szCs w:val="28"/>
        </w:rPr>
      </w:pPr>
      <w:r w:rsidRPr="003B7241">
        <w:rPr>
          <w:rFonts w:ascii="Baskerville Old Face" w:hAnsi="Baskerville Old Face"/>
          <w:b/>
          <w:bCs/>
          <w:color w:val="1F4E79" w:themeColor="accent1" w:themeShade="80"/>
          <w:sz w:val="36"/>
          <w:szCs w:val="36"/>
        </w:rPr>
        <w:t>Introduction:</w:t>
      </w:r>
    </w:p>
    <w:p w:rsidR="00C74AC8" w:rsidRDefault="00C74AC8" w:rsidP="00E27201">
      <w:pPr>
        <w:tabs>
          <w:tab w:val="left" w:pos="720"/>
          <w:tab w:val="left" w:pos="1080"/>
          <w:tab w:val="left" w:pos="2520"/>
          <w:tab w:val="left" w:pos="3060"/>
          <w:tab w:val="left" w:pos="3780"/>
          <w:tab w:val="left" w:pos="4320"/>
        </w:tabs>
        <w:spacing w:line="360" w:lineRule="auto"/>
        <w:jc w:val="both"/>
      </w:pPr>
      <w:r>
        <w:tab/>
      </w:r>
    </w:p>
    <w:p w:rsidR="00E27201" w:rsidRPr="00917E80" w:rsidRDefault="00C74AC8" w:rsidP="00E27201">
      <w:pPr>
        <w:tabs>
          <w:tab w:val="left" w:pos="720"/>
          <w:tab w:val="left" w:pos="1080"/>
          <w:tab w:val="left" w:pos="2520"/>
          <w:tab w:val="left" w:pos="3060"/>
          <w:tab w:val="left" w:pos="3780"/>
          <w:tab w:val="left" w:pos="4320"/>
        </w:tabs>
        <w:spacing w:line="360" w:lineRule="auto"/>
        <w:jc w:val="both"/>
      </w:pPr>
      <w:r>
        <w:tab/>
      </w:r>
      <w:r w:rsidR="00E27201" w:rsidRPr="00917E80">
        <w:t>Shore pile construction consists of piles that are dug into the soil till a layer of stable soil is reached. Shore pile construction is done in Mat foundation.</w:t>
      </w:r>
      <w:r w:rsidR="00CB07EB">
        <w:t xml:space="preserve"> </w:t>
      </w:r>
      <w:r w:rsidR="00E27201" w:rsidRPr="00917E80">
        <w:t>To support the upper ground surface around mat foundation shore piles are constructed. Pile foundations are useful in regions with unstable upper soil that may erode, or for large buildings. The shore piles should be carefully designed in accordance with the soil and load conditions and the cost. To ensure the reliability of the piles foundation that should perform as a unit, the tie beams should be constructed. The piles should be designed to carry axial, shear, and bending stresses that may develop by the relative horizontal movement of piles.    Shore piles can be made from various materials like steel, timber, and concrete, each possessing different characteristics that should be considered. Use of piles is beneficial for better safety.</w:t>
      </w:r>
    </w:p>
    <w:p w:rsidR="00E27201" w:rsidRDefault="00E27201" w:rsidP="00E27201">
      <w:pPr>
        <w:tabs>
          <w:tab w:val="left" w:pos="720"/>
          <w:tab w:val="left" w:pos="1080"/>
          <w:tab w:val="left" w:pos="2520"/>
          <w:tab w:val="left" w:pos="3060"/>
          <w:tab w:val="left" w:pos="3780"/>
          <w:tab w:val="left" w:pos="4320"/>
        </w:tabs>
        <w:spacing w:line="312" w:lineRule="auto"/>
        <w:jc w:val="both"/>
        <w:rPr>
          <w:b/>
          <w:bCs/>
          <w:color w:val="993300"/>
          <w:sz w:val="30"/>
          <w:szCs w:val="30"/>
        </w:rPr>
      </w:pPr>
    </w:p>
    <w:p w:rsidR="00E27201" w:rsidRPr="003B7241" w:rsidRDefault="00E27201" w:rsidP="00E27201">
      <w:pPr>
        <w:tabs>
          <w:tab w:val="left" w:pos="3960"/>
          <w:tab w:val="left" w:pos="4140"/>
        </w:tabs>
        <w:jc w:val="both"/>
        <w:rPr>
          <w:rFonts w:ascii="Baskerville Old Face" w:hAnsi="Baskerville Old Face"/>
          <w:b/>
          <w:bCs/>
          <w:color w:val="1F4E79" w:themeColor="accent1" w:themeShade="80"/>
          <w:sz w:val="36"/>
          <w:szCs w:val="36"/>
        </w:rPr>
      </w:pPr>
      <w:r w:rsidRPr="003B7241">
        <w:rPr>
          <w:rFonts w:ascii="Baskerville Old Face" w:hAnsi="Baskerville Old Face"/>
          <w:b/>
          <w:bCs/>
          <w:color w:val="1F4E79" w:themeColor="accent1" w:themeShade="80"/>
          <w:sz w:val="36"/>
          <w:szCs w:val="36"/>
        </w:rPr>
        <w:t>What is Shore pile?</w:t>
      </w:r>
    </w:p>
    <w:p w:rsidR="00E27201" w:rsidRDefault="00E27201" w:rsidP="00E27201">
      <w:pPr>
        <w:tabs>
          <w:tab w:val="left" w:pos="3960"/>
          <w:tab w:val="left" w:pos="4140"/>
        </w:tabs>
        <w:jc w:val="both"/>
      </w:pPr>
    </w:p>
    <w:p w:rsidR="00E27201" w:rsidRPr="00905DF0" w:rsidRDefault="00C74AC8" w:rsidP="00E27201">
      <w:pPr>
        <w:tabs>
          <w:tab w:val="left" w:pos="3960"/>
          <w:tab w:val="left" w:pos="4140"/>
        </w:tabs>
        <w:spacing w:line="360" w:lineRule="auto"/>
        <w:jc w:val="both"/>
        <w:rPr>
          <w:b/>
          <w:bCs/>
          <w:color w:val="993300"/>
          <w:sz w:val="30"/>
          <w:szCs w:val="30"/>
        </w:rPr>
      </w:pPr>
      <w:r>
        <w:t xml:space="preserve">             </w:t>
      </w:r>
      <w:r w:rsidR="00E27201" w:rsidRPr="00905DF0">
        <w:t>Shore piles are introduced in a structure to counterpart the lateral earth forces due to soil excavation</w:t>
      </w:r>
      <w:r w:rsidR="00E27201">
        <w:t>.</w:t>
      </w:r>
    </w:p>
    <w:p w:rsidR="00E27201" w:rsidRPr="00B2075F" w:rsidRDefault="00E27201" w:rsidP="00E27201">
      <w:pPr>
        <w:spacing w:line="312" w:lineRule="auto"/>
        <w:jc w:val="center"/>
        <w:rPr>
          <w:sz w:val="26"/>
          <w:szCs w:val="26"/>
        </w:rPr>
      </w:pPr>
      <w:r>
        <w:rPr>
          <w:noProof/>
          <w:sz w:val="26"/>
          <w:szCs w:val="26"/>
          <w:lang w:eastAsia="en-US"/>
        </w:rPr>
        <w:drawing>
          <wp:inline distT="0" distB="0" distL="0" distR="0">
            <wp:extent cx="3332285" cy="2016465"/>
            <wp:effectExtent l="0" t="0" r="1905" b="3175"/>
            <wp:docPr id="7" name="Picture 7" descr="128014104_1346305942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8014104_13463059421_larg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136" cy="2024846"/>
                    </a:xfrm>
                    <a:prstGeom prst="rect">
                      <a:avLst/>
                    </a:prstGeom>
                    <a:noFill/>
                    <a:ln>
                      <a:noFill/>
                    </a:ln>
                  </pic:spPr>
                </pic:pic>
              </a:graphicData>
            </a:graphic>
          </wp:inline>
        </w:drawing>
      </w:r>
    </w:p>
    <w:p w:rsidR="00E27201" w:rsidRPr="000D7EFE" w:rsidRDefault="00E27201" w:rsidP="00E27201">
      <w:pPr>
        <w:jc w:val="both"/>
        <w:rPr>
          <w:b/>
          <w:sz w:val="6"/>
          <w:szCs w:val="6"/>
        </w:rPr>
      </w:pPr>
    </w:p>
    <w:p w:rsidR="00E27201" w:rsidRPr="00707518" w:rsidRDefault="00E27201" w:rsidP="00E27201">
      <w:pPr>
        <w:jc w:val="center"/>
        <w:rPr>
          <w:color w:val="000000" w:themeColor="text1"/>
          <w:sz w:val="26"/>
          <w:szCs w:val="26"/>
        </w:rPr>
      </w:pPr>
      <w:r w:rsidRPr="00707518">
        <w:rPr>
          <w:b/>
          <w:color w:val="000000" w:themeColor="text1"/>
          <w:sz w:val="26"/>
          <w:szCs w:val="26"/>
        </w:rPr>
        <w:t>Figure:</w:t>
      </w:r>
      <w:r w:rsidRPr="00707518">
        <w:rPr>
          <w:color w:val="000000" w:themeColor="text1"/>
          <w:sz w:val="26"/>
          <w:szCs w:val="26"/>
        </w:rPr>
        <w:t xml:space="preserve"> Shore Pile</w:t>
      </w:r>
    </w:p>
    <w:p w:rsidR="00E27201" w:rsidRPr="007D71C3" w:rsidRDefault="00E27201" w:rsidP="00E27201">
      <w:pPr>
        <w:spacing w:line="312" w:lineRule="auto"/>
        <w:jc w:val="both"/>
        <w:rPr>
          <w:sz w:val="10"/>
          <w:szCs w:val="10"/>
        </w:rPr>
      </w:pPr>
    </w:p>
    <w:p w:rsidR="007E6A57" w:rsidRDefault="007C2D73" w:rsidP="007E6A57">
      <w:pPr>
        <w:spacing w:line="312" w:lineRule="auto"/>
        <w:jc w:val="both"/>
        <w:rPr>
          <w:sz w:val="26"/>
          <w:szCs w:val="26"/>
        </w:rPr>
      </w:pPr>
      <w:r w:rsidRPr="007C2D73">
        <w:rPr>
          <w:noProof/>
          <w:lang w:eastAsia="en-US"/>
        </w:rPr>
        <w:pict>
          <v:shape id="_x0000_s1088" type="#_x0000_t202" style="position:absolute;left:0;text-align:left;margin-left:-14.3pt;margin-top:152.4pt;width:71.7pt;height:20.1pt;z-index:25171558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8">
              <w:txbxContent>
                <w:p w:rsidR="00904FA3" w:rsidRPr="00F357B8" w:rsidRDefault="00904FA3" w:rsidP="00904FA3">
                  <w:pPr>
                    <w:rPr>
                      <w:b/>
                      <w:color w:val="FFFFFF" w:themeColor="background1"/>
                    </w:rPr>
                  </w:pPr>
                  <w:r>
                    <w:rPr>
                      <w:b/>
                      <w:color w:val="FFFFFF" w:themeColor="background1"/>
                    </w:rPr>
                    <w:t>Page no 06</w:t>
                  </w:r>
                </w:p>
              </w:txbxContent>
            </v:textbox>
            <w10:wrap anchorx="margin"/>
          </v:shape>
        </w:pict>
      </w:r>
      <w:r w:rsidRPr="007C2D73">
        <w:rPr>
          <w:noProof/>
          <w:lang w:eastAsia="en-US"/>
        </w:rPr>
        <w:pict>
          <v:shape id="_x0000_s1046" type="#_x0000_t202" style="position:absolute;left:0;text-align:left;margin-left:-6.5pt;margin-top:198.75pt;width:74.15pt;height:20.1pt;z-index:25168076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46">
              <w:txbxContent>
                <w:p w:rsidR="003C6459" w:rsidRPr="00F357B8" w:rsidRDefault="003C6459" w:rsidP="00651A70">
                  <w:pPr>
                    <w:rPr>
                      <w:b/>
                      <w:color w:val="FFFFFF" w:themeColor="background1"/>
                    </w:rPr>
                  </w:pPr>
                  <w:r>
                    <w:rPr>
                      <w:b/>
                      <w:color w:val="FFFFFF" w:themeColor="background1"/>
                    </w:rPr>
                    <w:t>Page no 06</w:t>
                  </w:r>
                </w:p>
              </w:txbxContent>
            </v:textbox>
            <w10:wrap anchorx="margin"/>
          </v:shape>
        </w:pict>
      </w:r>
      <w:r w:rsidR="00E27201" w:rsidRPr="00B2075F">
        <w:rPr>
          <w:sz w:val="26"/>
          <w:szCs w:val="26"/>
        </w:rPr>
        <w:tab/>
      </w:r>
      <w:r w:rsidR="00E27201" w:rsidRPr="00905DF0">
        <w:t xml:space="preserve">Here in shore piles we need to use proper reinforcement to guard against the tension created by the lateral earth pressure. If we do not reinforce it then the shore pile would fail for tension. Again collapse of soil may result in hazardous situation to the adjacent structures. So it is essential to construct shore piles to minimize these effects. But we have to bear it in mind that shore piles do not take any structural load as its main function is to prevent the soil </w:t>
      </w:r>
      <w:r w:rsidR="00E27201" w:rsidRPr="00905DF0">
        <w:lastRenderedPageBreak/>
        <w:t>collapse and to provide a safe environment in the construction of the service piles. There have two types of shore piles, these are as follows.</w:t>
      </w:r>
    </w:p>
    <w:p w:rsidR="00E27201" w:rsidRPr="003B7241" w:rsidRDefault="00E27201" w:rsidP="003B7241">
      <w:pPr>
        <w:spacing w:line="312" w:lineRule="auto"/>
        <w:jc w:val="both"/>
        <w:rPr>
          <w:color w:val="000000" w:themeColor="text1"/>
          <w:sz w:val="26"/>
          <w:szCs w:val="26"/>
        </w:rPr>
      </w:pPr>
      <w:r w:rsidRPr="003B7241">
        <w:rPr>
          <w:b/>
          <w:bCs/>
          <w:color w:val="000000" w:themeColor="text1"/>
          <w:sz w:val="30"/>
          <w:szCs w:val="30"/>
        </w:rPr>
        <w:t>Cast in situ Shore Piles:</w:t>
      </w:r>
      <w:r w:rsidR="003B7241">
        <w:rPr>
          <w:b/>
          <w:bCs/>
          <w:color w:val="000000" w:themeColor="text1"/>
          <w:sz w:val="30"/>
          <w:szCs w:val="30"/>
        </w:rPr>
        <w:t xml:space="preserve"> </w:t>
      </w:r>
      <w:r w:rsidRPr="00905DF0">
        <w:t>Cast in situ shore piles are those piles which are cast in position inside the ground. Reinforcements are necessary to be provided in a cast in situ pile, when the pile is subjected to lateral forces. Generally concrete is used for cast in situ piles.</w:t>
      </w:r>
    </w:p>
    <w:p w:rsidR="00E27201" w:rsidRDefault="00E27201" w:rsidP="00E27201">
      <w:pPr>
        <w:spacing w:line="312" w:lineRule="auto"/>
        <w:jc w:val="center"/>
        <w:rPr>
          <w:sz w:val="26"/>
          <w:szCs w:val="26"/>
        </w:rPr>
      </w:pPr>
      <w:r>
        <w:rPr>
          <w:noProof/>
          <w:sz w:val="26"/>
          <w:szCs w:val="26"/>
          <w:lang w:eastAsia="en-US"/>
        </w:rPr>
        <w:drawing>
          <wp:inline distT="0" distB="0" distL="0" distR="0">
            <wp:extent cx="3724275" cy="2456851"/>
            <wp:effectExtent l="0" t="0" r="0" b="635"/>
            <wp:docPr id="6" name="Picture 6" descr="aug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ger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53" cy="2488303"/>
                    </a:xfrm>
                    <a:prstGeom prst="rect">
                      <a:avLst/>
                    </a:prstGeom>
                    <a:noFill/>
                    <a:ln>
                      <a:noFill/>
                    </a:ln>
                  </pic:spPr>
                </pic:pic>
              </a:graphicData>
            </a:graphic>
          </wp:inline>
        </w:drawing>
      </w:r>
    </w:p>
    <w:p w:rsidR="00E27201" w:rsidRDefault="00E27201" w:rsidP="00E27201">
      <w:pPr>
        <w:spacing w:line="312" w:lineRule="auto"/>
        <w:jc w:val="center"/>
        <w:rPr>
          <w:sz w:val="26"/>
          <w:szCs w:val="26"/>
        </w:rPr>
      </w:pPr>
      <w:r w:rsidRPr="00707518">
        <w:rPr>
          <w:b/>
          <w:sz w:val="26"/>
          <w:szCs w:val="26"/>
        </w:rPr>
        <w:t>Figure:</w:t>
      </w:r>
      <w:r>
        <w:rPr>
          <w:sz w:val="26"/>
          <w:szCs w:val="26"/>
        </w:rPr>
        <w:t xml:space="preserve"> Cast in situ piles</w:t>
      </w:r>
    </w:p>
    <w:p w:rsidR="00E27201" w:rsidRDefault="00E27201" w:rsidP="00E27201">
      <w:pPr>
        <w:spacing w:line="312" w:lineRule="auto"/>
        <w:jc w:val="both"/>
        <w:rPr>
          <w:b/>
          <w:color w:val="97450D"/>
          <w:sz w:val="30"/>
          <w:szCs w:val="30"/>
        </w:rPr>
      </w:pPr>
    </w:p>
    <w:p w:rsidR="00E27201" w:rsidRPr="003B7241" w:rsidRDefault="00E27201" w:rsidP="003B7241">
      <w:pPr>
        <w:spacing w:line="312" w:lineRule="auto"/>
        <w:jc w:val="both"/>
        <w:rPr>
          <w:rFonts w:ascii="Baskerville Old Face" w:hAnsi="Baskerville Old Face"/>
          <w:b/>
          <w:color w:val="000000" w:themeColor="text1"/>
          <w:sz w:val="26"/>
          <w:szCs w:val="26"/>
        </w:rPr>
      </w:pPr>
      <w:r w:rsidRPr="003B7241">
        <w:rPr>
          <w:rFonts w:ascii="Baskerville Old Face" w:hAnsi="Baskerville Old Face"/>
          <w:b/>
          <w:color w:val="000000" w:themeColor="text1"/>
          <w:sz w:val="30"/>
          <w:szCs w:val="30"/>
        </w:rPr>
        <w:t>Precast piles:</w:t>
      </w:r>
      <w:r w:rsidR="003B7241">
        <w:rPr>
          <w:rFonts w:ascii="Baskerville Old Face" w:hAnsi="Baskerville Old Face"/>
          <w:b/>
          <w:color w:val="000000" w:themeColor="text1"/>
          <w:sz w:val="26"/>
          <w:szCs w:val="26"/>
        </w:rPr>
        <w:t xml:space="preserve"> </w:t>
      </w:r>
      <w:r>
        <w:rPr>
          <w:color w:val="000000"/>
        </w:rPr>
        <w:t>Pre</w:t>
      </w:r>
      <w:r w:rsidRPr="00905DF0">
        <w:rPr>
          <w:color w:val="000000"/>
        </w:rPr>
        <w:t>cast piles are</w:t>
      </w:r>
      <w:r w:rsidR="00C74AC8">
        <w:rPr>
          <w:color w:val="000000"/>
        </w:rPr>
        <w:t xml:space="preserve"> </w:t>
      </w:r>
      <w:r w:rsidRPr="00905DF0">
        <w:rPr>
          <w:color w:val="000000"/>
        </w:rPr>
        <w:t xml:space="preserve">piles of any size that are made in advance and used at the site. Steel </w:t>
      </w:r>
      <w:r>
        <w:rPr>
          <w:color w:val="000000"/>
        </w:rPr>
        <w:t xml:space="preserve">sheets, steel </w:t>
      </w:r>
      <w:r w:rsidR="00C74AC8">
        <w:rPr>
          <w:color w:val="000000"/>
        </w:rPr>
        <w:t>b</w:t>
      </w:r>
      <w:r w:rsidRPr="00905DF0">
        <w:rPr>
          <w:color w:val="000000"/>
        </w:rPr>
        <w:t>ars,</w:t>
      </w:r>
      <w:r w:rsidR="00C74AC8">
        <w:rPr>
          <w:color w:val="000000"/>
        </w:rPr>
        <w:t xml:space="preserve"> </w:t>
      </w:r>
      <w:r w:rsidRPr="00905DF0">
        <w:rPr>
          <w:color w:val="000000"/>
        </w:rPr>
        <w:t>woody timbers, concrete piles are of this type of piles.</w:t>
      </w:r>
    </w:p>
    <w:p w:rsidR="00E27201" w:rsidRPr="00A25377" w:rsidRDefault="00E27201" w:rsidP="00E27201">
      <w:pPr>
        <w:spacing w:line="312" w:lineRule="auto"/>
        <w:jc w:val="both"/>
        <w:rPr>
          <w:color w:val="000000"/>
          <w:sz w:val="26"/>
          <w:szCs w:val="26"/>
        </w:rPr>
      </w:pPr>
      <w:r w:rsidRPr="00701F31">
        <w:rPr>
          <w:noProof/>
          <w:color w:val="000000"/>
          <w:sz w:val="26"/>
          <w:szCs w:val="26"/>
          <w:lang w:eastAsia="en-US"/>
        </w:rPr>
        <w:drawing>
          <wp:inline distT="0" distB="0" distL="0" distR="0">
            <wp:extent cx="1847850" cy="1125220"/>
            <wp:effectExtent l="0" t="0" r="0" b="0"/>
            <wp:docPr id="5" name="Picture 5" descr="C:\Users\INDIGO\Desktop\smita\DETAILS OF CONSTRUCTION\photos\pilings-dead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GO\Desktop\smita\DETAILS OF CONSTRUCTION\photos\pilings-deadmen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125220"/>
                    </a:xfrm>
                    <a:prstGeom prst="rect">
                      <a:avLst/>
                    </a:prstGeom>
                    <a:noFill/>
                    <a:ln>
                      <a:noFill/>
                    </a:ln>
                  </pic:spPr>
                </pic:pic>
              </a:graphicData>
            </a:graphic>
          </wp:inline>
        </w:drawing>
      </w:r>
      <w:r w:rsidRPr="00A25377">
        <w:rPr>
          <w:noProof/>
          <w:color w:val="000000"/>
          <w:sz w:val="26"/>
          <w:szCs w:val="26"/>
          <w:lang w:eastAsia="en-US"/>
        </w:rPr>
        <w:drawing>
          <wp:inline distT="0" distB="0" distL="0" distR="0">
            <wp:extent cx="1828800" cy="1124585"/>
            <wp:effectExtent l="0" t="0" r="0" b="0"/>
            <wp:docPr id="4" name="Picture 4" descr="9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981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5395" cy="1147088"/>
                    </a:xfrm>
                    <a:prstGeom prst="rect">
                      <a:avLst/>
                    </a:prstGeom>
                    <a:noFill/>
                    <a:ln>
                      <a:noFill/>
                    </a:ln>
                  </pic:spPr>
                </pic:pic>
              </a:graphicData>
            </a:graphic>
          </wp:inline>
        </w:drawing>
      </w:r>
      <w:r w:rsidRPr="00A25377">
        <w:rPr>
          <w:noProof/>
          <w:color w:val="000000"/>
          <w:sz w:val="26"/>
          <w:szCs w:val="26"/>
          <w:lang w:eastAsia="en-US"/>
        </w:rPr>
        <w:drawing>
          <wp:inline distT="0" distB="0" distL="0" distR="0">
            <wp:extent cx="1990725" cy="1125220"/>
            <wp:effectExtent l="0" t="0" r="9525" b="0"/>
            <wp:docPr id="3" name="Picture 3" descr="C:\Users\INDIGO\Desktop\smita\DETAILS OF CONSTRUCTION\photos\driving-obr1-142D3247DEC39401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GO\Desktop\smita\DETAILS OF CONSTRUCTION\photos\driving-obr1-142D3247DEC394017B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125220"/>
                    </a:xfrm>
                    <a:prstGeom prst="rect">
                      <a:avLst/>
                    </a:prstGeom>
                    <a:noFill/>
                    <a:ln>
                      <a:noFill/>
                    </a:ln>
                  </pic:spPr>
                </pic:pic>
              </a:graphicData>
            </a:graphic>
          </wp:inline>
        </w:drawing>
      </w:r>
    </w:p>
    <w:p w:rsidR="00E27201" w:rsidRPr="00A25377" w:rsidRDefault="00E27201" w:rsidP="00E27201">
      <w:pPr>
        <w:spacing w:line="312" w:lineRule="auto"/>
        <w:jc w:val="center"/>
        <w:rPr>
          <w:color w:val="000000"/>
          <w:sz w:val="26"/>
          <w:szCs w:val="26"/>
        </w:rPr>
      </w:pPr>
      <w:r w:rsidRPr="00707518">
        <w:rPr>
          <w:b/>
          <w:color w:val="000000"/>
          <w:sz w:val="28"/>
          <w:szCs w:val="26"/>
        </w:rPr>
        <w:t>F</w:t>
      </w:r>
      <w:r w:rsidRPr="00707518">
        <w:rPr>
          <w:b/>
          <w:color w:val="000000"/>
          <w:sz w:val="26"/>
          <w:szCs w:val="26"/>
        </w:rPr>
        <w:t>igure:</w:t>
      </w:r>
      <w:r w:rsidRPr="00A25377">
        <w:rPr>
          <w:color w:val="000000"/>
          <w:sz w:val="26"/>
          <w:szCs w:val="26"/>
        </w:rPr>
        <w:t xml:space="preserve"> Precast piles</w:t>
      </w:r>
    </w:p>
    <w:p w:rsidR="00E27201" w:rsidRDefault="00E27201" w:rsidP="00E27201">
      <w:pPr>
        <w:spacing w:line="312" w:lineRule="auto"/>
        <w:rPr>
          <w:b/>
          <w:color w:val="97450D"/>
          <w:sz w:val="30"/>
          <w:szCs w:val="30"/>
        </w:rPr>
      </w:pPr>
    </w:p>
    <w:p w:rsidR="00E27201" w:rsidRPr="003B7241" w:rsidRDefault="00E27201" w:rsidP="00E27201">
      <w:pPr>
        <w:spacing w:line="312" w:lineRule="auto"/>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Purposes of shore piling:</w:t>
      </w:r>
    </w:p>
    <w:p w:rsidR="00E27201" w:rsidRPr="003B7241" w:rsidRDefault="00E27201" w:rsidP="00E27201">
      <w:pPr>
        <w:spacing w:line="312" w:lineRule="auto"/>
        <w:rPr>
          <w:b/>
          <w:color w:val="97450D"/>
        </w:rPr>
      </w:pPr>
    </w:p>
    <w:p w:rsidR="00E27201" w:rsidRPr="003B7241" w:rsidRDefault="00E27201" w:rsidP="003B7241">
      <w:pPr>
        <w:pStyle w:val="ListParagraph"/>
        <w:numPr>
          <w:ilvl w:val="0"/>
          <w:numId w:val="17"/>
        </w:numPr>
        <w:spacing w:line="360" w:lineRule="auto"/>
        <w:rPr>
          <w:rFonts w:ascii="Times New Roman" w:hAnsi="Times New Roman" w:cs="Times New Roman"/>
          <w:color w:val="000000"/>
          <w:sz w:val="24"/>
          <w:szCs w:val="24"/>
        </w:rPr>
      </w:pPr>
      <w:r w:rsidRPr="003B7241">
        <w:rPr>
          <w:rFonts w:ascii="Times New Roman" w:hAnsi="Times New Roman" w:cs="Times New Roman"/>
          <w:color w:val="000000"/>
          <w:sz w:val="24"/>
          <w:szCs w:val="24"/>
        </w:rPr>
        <w:t>Supporting the load of surrounding structures during construction.</w:t>
      </w:r>
    </w:p>
    <w:p w:rsidR="00E27201" w:rsidRPr="003B7241" w:rsidRDefault="00E27201" w:rsidP="003B7241">
      <w:pPr>
        <w:pStyle w:val="ListParagraph"/>
        <w:numPr>
          <w:ilvl w:val="0"/>
          <w:numId w:val="17"/>
        </w:numPr>
        <w:spacing w:line="360" w:lineRule="auto"/>
        <w:rPr>
          <w:rFonts w:ascii="Times New Roman" w:hAnsi="Times New Roman" w:cs="Times New Roman"/>
          <w:color w:val="000000"/>
          <w:sz w:val="24"/>
          <w:szCs w:val="24"/>
        </w:rPr>
      </w:pPr>
      <w:r w:rsidRPr="003B7241">
        <w:rPr>
          <w:rFonts w:ascii="Times New Roman" w:hAnsi="Times New Roman" w:cs="Times New Roman"/>
          <w:color w:val="000000"/>
          <w:sz w:val="24"/>
          <w:szCs w:val="24"/>
        </w:rPr>
        <w:t>Remains in the ground and serves as a retaining structure.</w:t>
      </w:r>
    </w:p>
    <w:p w:rsidR="00E27201" w:rsidRPr="003B7241" w:rsidRDefault="00E27201" w:rsidP="003B7241">
      <w:pPr>
        <w:pStyle w:val="ListParagraph"/>
        <w:numPr>
          <w:ilvl w:val="0"/>
          <w:numId w:val="17"/>
        </w:numPr>
        <w:spacing w:line="360" w:lineRule="auto"/>
        <w:rPr>
          <w:rFonts w:ascii="Times New Roman" w:hAnsi="Times New Roman" w:cs="Times New Roman"/>
          <w:color w:val="000000"/>
          <w:sz w:val="24"/>
          <w:szCs w:val="24"/>
        </w:rPr>
      </w:pPr>
      <w:r w:rsidRPr="003B7241">
        <w:rPr>
          <w:rFonts w:ascii="Times New Roman" w:hAnsi="Times New Roman" w:cs="Times New Roman"/>
          <w:color w:val="000000"/>
          <w:sz w:val="24"/>
          <w:szCs w:val="24"/>
        </w:rPr>
        <w:t>Creates a continuous wall along the boundary.</w:t>
      </w:r>
    </w:p>
    <w:p w:rsidR="00E27201" w:rsidRPr="003B7241" w:rsidRDefault="00E27201" w:rsidP="003B7241">
      <w:pPr>
        <w:pStyle w:val="ListParagraph"/>
        <w:numPr>
          <w:ilvl w:val="0"/>
          <w:numId w:val="17"/>
        </w:numPr>
        <w:spacing w:line="360" w:lineRule="auto"/>
        <w:rPr>
          <w:rFonts w:ascii="Times New Roman" w:hAnsi="Times New Roman" w:cs="Times New Roman"/>
          <w:color w:val="000000"/>
          <w:sz w:val="24"/>
          <w:szCs w:val="24"/>
        </w:rPr>
      </w:pPr>
      <w:r w:rsidRPr="003B7241">
        <w:rPr>
          <w:rFonts w:ascii="Times New Roman" w:hAnsi="Times New Roman" w:cs="Times New Roman"/>
          <w:color w:val="000000"/>
          <w:sz w:val="24"/>
          <w:szCs w:val="24"/>
        </w:rPr>
        <w:t>Prevents further decay.</w:t>
      </w:r>
    </w:p>
    <w:p w:rsidR="00E27201" w:rsidRPr="003B7241" w:rsidRDefault="007C2D73" w:rsidP="003B7241">
      <w:pPr>
        <w:pStyle w:val="ListParagraph"/>
        <w:numPr>
          <w:ilvl w:val="0"/>
          <w:numId w:val="17"/>
        </w:numPr>
        <w:spacing w:line="360" w:lineRule="auto"/>
        <w:rPr>
          <w:color w:val="000000"/>
        </w:rPr>
      </w:pPr>
      <w:r w:rsidRPr="007C2D73">
        <w:rPr>
          <w:rFonts w:ascii="Baskerville Old Face" w:hAnsi="Baskerville Old Face"/>
          <w:b/>
          <w:iCs/>
          <w:noProof/>
          <w:color w:val="1F4E79" w:themeColor="accent1" w:themeShade="80"/>
          <w:sz w:val="36"/>
          <w:szCs w:val="36"/>
        </w:rPr>
        <w:pict>
          <v:shape id="_x0000_s1076" type="#_x0000_t202" style="position:absolute;left:0;text-align:left;margin-left:-19.35pt;margin-top:86.2pt;width:74.15pt;height:20.1pt;z-index:251707392;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6">
              <w:txbxContent>
                <w:p w:rsidR="003C6459" w:rsidRPr="00F357B8" w:rsidRDefault="003C6459" w:rsidP="000B6755">
                  <w:pPr>
                    <w:rPr>
                      <w:b/>
                      <w:color w:val="FFFFFF" w:themeColor="background1"/>
                    </w:rPr>
                  </w:pPr>
                  <w:r>
                    <w:rPr>
                      <w:b/>
                      <w:color w:val="FFFFFF" w:themeColor="background1"/>
                    </w:rPr>
                    <w:t>Page no 07</w:t>
                  </w:r>
                </w:p>
              </w:txbxContent>
            </v:textbox>
            <w10:wrap anchorx="margin"/>
          </v:shape>
        </w:pict>
      </w:r>
      <w:r w:rsidR="00E27201" w:rsidRPr="003B7241">
        <w:rPr>
          <w:rFonts w:ascii="Times New Roman" w:hAnsi="Times New Roman" w:cs="Times New Roman"/>
          <w:color w:val="000000"/>
          <w:sz w:val="24"/>
          <w:szCs w:val="24"/>
        </w:rPr>
        <w:t>Averts the collapsing of the existing structure</w:t>
      </w:r>
      <w:r w:rsidR="00E27201" w:rsidRPr="003B7241">
        <w:rPr>
          <w:color w:val="000000"/>
        </w:rPr>
        <w:t>.</w:t>
      </w:r>
    </w:p>
    <w:p w:rsidR="000B6755" w:rsidRDefault="000B6755" w:rsidP="000B6755">
      <w:pPr>
        <w:spacing w:line="312" w:lineRule="auto"/>
        <w:jc w:val="both"/>
        <w:rPr>
          <w:rFonts w:ascii="Baskerville Old Face" w:hAnsi="Baskerville Old Face"/>
          <w:b/>
          <w:iCs/>
          <w:color w:val="1F4E79" w:themeColor="accent1" w:themeShade="80"/>
          <w:sz w:val="36"/>
          <w:szCs w:val="36"/>
        </w:rPr>
      </w:pPr>
    </w:p>
    <w:p w:rsidR="000B6755" w:rsidRDefault="000B6755" w:rsidP="000B6755">
      <w:pPr>
        <w:spacing w:line="312" w:lineRule="auto"/>
        <w:jc w:val="both"/>
        <w:rPr>
          <w:rFonts w:ascii="Baskerville Old Face" w:hAnsi="Baskerville Old Face"/>
          <w:b/>
          <w:iCs/>
          <w:color w:val="1F4E79" w:themeColor="accent1" w:themeShade="80"/>
          <w:sz w:val="36"/>
          <w:szCs w:val="36"/>
        </w:rPr>
      </w:pPr>
    </w:p>
    <w:p w:rsidR="000B6755" w:rsidRDefault="00E27201" w:rsidP="000B6755">
      <w:pPr>
        <w:spacing w:line="312" w:lineRule="auto"/>
        <w:jc w:val="both"/>
        <w:rPr>
          <w:rFonts w:ascii="Baskerville Old Face" w:hAnsi="Baskerville Old Face"/>
          <w:b/>
          <w:iCs/>
          <w:color w:val="1F4E79" w:themeColor="accent1" w:themeShade="80"/>
          <w:sz w:val="36"/>
          <w:szCs w:val="36"/>
        </w:rPr>
      </w:pPr>
      <w:r w:rsidRPr="003B7241">
        <w:rPr>
          <w:rFonts w:ascii="Baskerville Old Face" w:hAnsi="Baskerville Old Face"/>
          <w:b/>
          <w:iCs/>
          <w:color w:val="1F4E79" w:themeColor="accent1" w:themeShade="80"/>
          <w:sz w:val="36"/>
          <w:szCs w:val="36"/>
        </w:rPr>
        <w:t>Instruments used for shore piling:</w:t>
      </w:r>
    </w:p>
    <w:p w:rsidR="00E27201" w:rsidRPr="000B6755" w:rsidRDefault="00E27201" w:rsidP="000B6755">
      <w:pPr>
        <w:spacing w:line="312" w:lineRule="auto"/>
        <w:ind w:firstLine="720"/>
        <w:jc w:val="both"/>
        <w:rPr>
          <w:rFonts w:ascii="Baskerville Old Face" w:hAnsi="Baskerville Old Face"/>
          <w:b/>
          <w:iCs/>
          <w:color w:val="000000" w:themeColor="text1"/>
          <w:sz w:val="36"/>
          <w:szCs w:val="36"/>
        </w:rPr>
      </w:pPr>
      <w:r w:rsidRPr="00F357B8">
        <w:rPr>
          <w:color w:val="000000" w:themeColor="text1"/>
        </w:rPr>
        <w:t>In the process of pile driving, it requires few piling equipment such as piles, piling machine, pile hammer, cushions and etc. Here is the rough definitions for pile driving:</w:t>
      </w:r>
    </w:p>
    <w:p w:rsidR="00E27201" w:rsidRPr="00905DF0" w:rsidRDefault="00E27201" w:rsidP="00E27201">
      <w:pPr>
        <w:spacing w:line="360" w:lineRule="auto"/>
        <w:jc w:val="both"/>
        <w:rPr>
          <w:color w:val="000000"/>
        </w:rPr>
      </w:pPr>
    </w:p>
    <w:p w:rsidR="00E27201" w:rsidRDefault="007C2D73" w:rsidP="00E27201">
      <w:pPr>
        <w:spacing w:line="312" w:lineRule="auto"/>
        <w:jc w:val="center"/>
        <w:rPr>
          <w:iCs/>
          <w:color w:val="000000"/>
          <w:sz w:val="26"/>
          <w:szCs w:val="26"/>
        </w:rPr>
      </w:pPr>
      <w:r>
        <w:rPr>
          <w:iCs/>
          <w:noProof/>
          <w:color w:val="000000"/>
          <w:sz w:val="26"/>
          <w:szCs w:val="26"/>
          <w:lang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left:0;text-align:left;margin-left:234.8pt;margin-top:96.95pt;width:23.25pt;height:14.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" adj="6619" fillcolor="red" strokecolor="white [3201]" strokeweight="1.5pt"/>
        </w:pict>
      </w:r>
      <w:r w:rsidR="00E27201" w:rsidRPr="00DC4F1B">
        <w:rPr>
          <w:iCs/>
          <w:noProof/>
          <w:color w:val="000000"/>
          <w:sz w:val="26"/>
          <w:szCs w:val="26"/>
          <w:lang w:eastAsia="en-US"/>
        </w:rPr>
        <w:drawing>
          <wp:inline distT="0" distB="0" distL="0" distR="0">
            <wp:extent cx="2981325" cy="1707265"/>
            <wp:effectExtent l="0" t="0" r="0" b="7620"/>
            <wp:docPr id="2" name="Picture 2" descr="C:\Users\INDIGO\AppData\Local\Microsoft\Windows\Temporary Internet Files\t04874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GO\AppData\Local\Microsoft\Windows\Temporary Internet Files\t048741a.bmp"/>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093" cy="1730038"/>
                    </a:xfrm>
                    <a:prstGeom prst="rect">
                      <a:avLst/>
                    </a:prstGeom>
                    <a:noFill/>
                    <a:ln>
                      <a:noFill/>
                    </a:ln>
                  </pic:spPr>
                </pic:pic>
              </a:graphicData>
            </a:graphic>
          </wp:inline>
        </w:drawing>
      </w:r>
    </w:p>
    <w:p w:rsidR="00E27201" w:rsidRPr="00034F78" w:rsidRDefault="00E27201" w:rsidP="00E27201">
      <w:pPr>
        <w:spacing w:line="312" w:lineRule="auto"/>
        <w:jc w:val="center"/>
        <w:rPr>
          <w:iCs/>
          <w:color w:val="000000"/>
          <w:sz w:val="26"/>
          <w:szCs w:val="26"/>
        </w:rPr>
      </w:pPr>
      <w:r w:rsidRPr="0033604C">
        <w:rPr>
          <w:b/>
          <w:iCs/>
          <w:color w:val="000000"/>
          <w:sz w:val="26"/>
          <w:szCs w:val="26"/>
        </w:rPr>
        <w:t>Figure:</w:t>
      </w:r>
      <w:r>
        <w:rPr>
          <w:iCs/>
          <w:color w:val="000000"/>
          <w:sz w:val="26"/>
          <w:szCs w:val="26"/>
        </w:rPr>
        <w:t xml:space="preserve"> pile driver</w:t>
      </w:r>
    </w:p>
    <w:p w:rsidR="00E27201" w:rsidRDefault="00E27201" w:rsidP="00E27201">
      <w:pPr>
        <w:spacing w:line="360" w:lineRule="auto"/>
        <w:jc w:val="both"/>
        <w:rPr>
          <w:b/>
          <w:iCs/>
          <w:color w:val="000000" w:themeColor="text1"/>
          <w:sz w:val="26"/>
          <w:szCs w:val="26"/>
        </w:rPr>
      </w:pPr>
    </w:p>
    <w:p w:rsidR="00E27201" w:rsidRPr="00F357B8" w:rsidRDefault="00E27201" w:rsidP="00E27201">
      <w:pPr>
        <w:spacing w:line="360" w:lineRule="auto"/>
        <w:jc w:val="both"/>
        <w:rPr>
          <w:iCs/>
          <w:color w:val="000000" w:themeColor="text1"/>
        </w:rPr>
      </w:pPr>
      <w:r w:rsidRPr="00E513C1">
        <w:rPr>
          <w:rFonts w:ascii="Baskerville Old Face" w:hAnsi="Baskerville Old Face"/>
          <w:b/>
          <w:iCs/>
          <w:color w:val="000000" w:themeColor="text1"/>
          <w:sz w:val="30"/>
          <w:szCs w:val="30"/>
        </w:rPr>
        <w:t>Pile driver:</w:t>
      </w:r>
      <w:r w:rsidR="00C74AC8">
        <w:rPr>
          <w:b/>
          <w:iCs/>
          <w:color w:val="FFFFFF" w:themeColor="background1"/>
          <w:sz w:val="30"/>
          <w:szCs w:val="30"/>
        </w:rPr>
        <w:t xml:space="preserve"> </w:t>
      </w:r>
      <w:r w:rsidRPr="00905DF0">
        <w:rPr>
          <w:color w:val="000000" w:themeColor="text1"/>
        </w:rPr>
        <w:t xml:space="preserve">A </w:t>
      </w:r>
      <w:r w:rsidRPr="00905DF0">
        <w:rPr>
          <w:bCs/>
          <w:color w:val="000000" w:themeColor="text1"/>
        </w:rPr>
        <w:t>pile driver</w:t>
      </w:r>
      <w:r w:rsidRPr="00905DF0">
        <w:rPr>
          <w:color w:val="000000" w:themeColor="text1"/>
        </w:rPr>
        <w:t xml:space="preserve"> is a mechanical device used to drive piles (poles) into soil to provide foundation support for buildings or other structures</w:t>
      </w:r>
      <w:r w:rsidRPr="00905DF0">
        <w:rPr>
          <w:iCs/>
          <w:color w:val="000000" w:themeColor="text1"/>
        </w:rPr>
        <w:t>. It costs more than Hammering. Generally it</w:t>
      </w:r>
      <w:r>
        <w:rPr>
          <w:iCs/>
          <w:color w:val="000000" w:themeColor="text1"/>
        </w:rPr>
        <w:t xml:space="preserve"> is used in developed countries.</w:t>
      </w:r>
    </w:p>
    <w:p w:rsidR="00E27201" w:rsidRPr="00F357B8" w:rsidRDefault="00E27201" w:rsidP="00E27201">
      <w:pPr>
        <w:spacing w:line="360" w:lineRule="auto"/>
        <w:jc w:val="both"/>
        <w:rPr>
          <w:color w:val="000000" w:themeColor="text1"/>
        </w:rPr>
      </w:pPr>
      <w:r w:rsidRPr="00E513C1">
        <w:rPr>
          <w:rFonts w:ascii="Baskerville Old Face" w:hAnsi="Baskerville Old Face"/>
          <w:b/>
          <w:color w:val="000000" w:themeColor="text1"/>
          <w:sz w:val="30"/>
          <w:szCs w:val="30"/>
        </w:rPr>
        <w:t>Hammer:</w:t>
      </w:r>
      <w:r w:rsidR="00C74AC8">
        <w:rPr>
          <w:b/>
          <w:color w:val="FFFFFF" w:themeColor="background1"/>
          <w:sz w:val="30"/>
          <w:szCs w:val="30"/>
        </w:rPr>
        <w:t xml:space="preserve"> </w:t>
      </w:r>
      <w:r w:rsidRPr="00F357B8">
        <w:rPr>
          <w:color w:val="000000" w:themeColor="text1"/>
        </w:rPr>
        <w:t>Hammer normally made from steel. It’s used to knock on the top of pile and drive the pile into the ground.</w:t>
      </w:r>
    </w:p>
    <w:p w:rsidR="007E6A57" w:rsidRDefault="00E27201" w:rsidP="00E27201">
      <w:pPr>
        <w:spacing w:line="360" w:lineRule="auto"/>
        <w:jc w:val="both"/>
        <w:rPr>
          <w:color w:val="000000" w:themeColor="text1"/>
        </w:rPr>
      </w:pPr>
      <w:r w:rsidRPr="00E513C1">
        <w:rPr>
          <w:rFonts w:ascii="Baskerville Old Face" w:hAnsi="Baskerville Old Face"/>
          <w:b/>
          <w:color w:val="000000" w:themeColor="text1"/>
          <w:sz w:val="30"/>
          <w:szCs w:val="30"/>
        </w:rPr>
        <w:t>Cushion:</w:t>
      </w:r>
      <w:r w:rsidRPr="00F357B8">
        <w:rPr>
          <w:color w:val="000000" w:themeColor="text1"/>
        </w:rPr>
        <w:t xml:space="preserve">  Cushion is used to put at the top of pile which the place that hammer will hit on. The purpose is to reduce the friction between pile and hammer, so that the pile will not be crack easily.</w:t>
      </w:r>
    </w:p>
    <w:p w:rsidR="00E27201" w:rsidRPr="00F357B8" w:rsidRDefault="007C2D73" w:rsidP="007E6A57">
      <w:pPr>
        <w:spacing w:line="360" w:lineRule="auto"/>
        <w:jc w:val="center"/>
        <w:rPr>
          <w:color w:val="000000" w:themeColor="text1"/>
        </w:rPr>
      </w:pPr>
      <w:r w:rsidRPr="007C2D73">
        <w:rPr>
          <w:rFonts w:ascii="Baskerville Old Face" w:hAnsi="Baskerville Old Face"/>
          <w:noProof/>
          <w:color w:val="000000" w:themeColor="text1"/>
          <w:lang w:eastAsia="en-US"/>
        </w:rPr>
        <w:pict>
          <v:shape id="_x0000_s1037" type="#_x0000_t202" style="position:absolute;left:0;text-align:left;margin-left:-18.45pt;margin-top:229.2pt;width:75.1pt;height:20.1pt;z-index:25167257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37">
              <w:txbxContent>
                <w:p w:rsidR="003C6459" w:rsidRPr="00F357B8" w:rsidRDefault="003C6459" w:rsidP="006026FE">
                  <w:pPr>
                    <w:rPr>
                      <w:b/>
                      <w:color w:val="FFFFFF" w:themeColor="background1"/>
                    </w:rPr>
                  </w:pPr>
                  <w:r>
                    <w:rPr>
                      <w:b/>
                      <w:color w:val="FFFFFF" w:themeColor="background1"/>
                    </w:rPr>
                    <w:t>Page no 08</w:t>
                  </w:r>
                </w:p>
              </w:txbxContent>
            </v:textbox>
            <w10:wrap anchorx="margin"/>
          </v:shape>
        </w:pict>
      </w:r>
      <w:r w:rsidR="007E6A57" w:rsidRPr="00656C75">
        <w:rPr>
          <w:noProof/>
          <w:color w:val="000000" w:themeColor="text1"/>
          <w:sz w:val="26"/>
          <w:szCs w:val="26"/>
          <w:lang w:eastAsia="en-US"/>
        </w:rPr>
        <w:drawing>
          <wp:inline distT="0" distB="0" distL="0" distR="0">
            <wp:extent cx="2943225" cy="2428875"/>
            <wp:effectExtent l="19050" t="0" r="9525" b="0"/>
            <wp:docPr id="8" name="Picture 14" descr="C:\Users\INDIGO\Desktop\smita\DETAILS OF CONSTRUCTION\photos\Pile-Driving-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Users\INDIGO\Desktop\smita\DETAILS OF CONSTRUCTION\photos\Pile-Driving-Equipment.jpg"/>
                    <pic:cNvPicPr>
                      <a:picLocks noChangeAspect="1" noChangeArrowheads="1"/>
                    </pic:cNvPicPr>
                  </pic:nvPicPr>
                  <pic:blipFill>
                    <a:blip r:embed="rId15"/>
                    <a:srcRect/>
                    <a:stretch>
                      <a:fillRect/>
                    </a:stretch>
                  </pic:blipFill>
                  <pic:spPr bwMode="auto">
                    <a:xfrm>
                      <a:off x="0" y="0"/>
                      <a:ext cx="2946372" cy="243147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pic:spPr>
                </pic:pic>
              </a:graphicData>
            </a:graphic>
          </wp:inline>
        </w:drawing>
      </w:r>
    </w:p>
    <w:p w:rsidR="00E27201" w:rsidRPr="00F357B8" w:rsidRDefault="00E27201" w:rsidP="00E27201">
      <w:pPr>
        <w:spacing w:line="360" w:lineRule="auto"/>
        <w:jc w:val="both"/>
        <w:rPr>
          <w:color w:val="000000" w:themeColor="text1"/>
        </w:rPr>
      </w:pPr>
      <w:r w:rsidRPr="003B7241">
        <w:rPr>
          <w:rFonts w:ascii="Baskerville Old Face" w:hAnsi="Baskerville Old Face"/>
          <w:b/>
          <w:color w:val="000000" w:themeColor="text1"/>
          <w:sz w:val="30"/>
          <w:szCs w:val="30"/>
        </w:rPr>
        <w:lastRenderedPageBreak/>
        <w:t>Leads:</w:t>
      </w:r>
      <w:r w:rsidR="00C74AC8">
        <w:rPr>
          <w:b/>
          <w:color w:val="FFFFFF" w:themeColor="background1"/>
          <w:sz w:val="30"/>
          <w:szCs w:val="30"/>
        </w:rPr>
        <w:t xml:space="preserve"> </w:t>
      </w:r>
      <w:r w:rsidRPr="00F357B8">
        <w:rPr>
          <w:color w:val="000000" w:themeColor="text1"/>
        </w:rPr>
        <w:t>Leads is used to support the hammer and handle the pile vertically. Leads will be handled by crane or piling machine.</w:t>
      </w:r>
    </w:p>
    <w:p w:rsidR="00E27201" w:rsidRPr="00F357B8" w:rsidRDefault="00E27201" w:rsidP="00E27201">
      <w:pPr>
        <w:spacing w:line="360" w:lineRule="auto"/>
        <w:jc w:val="both"/>
        <w:rPr>
          <w:color w:val="000000" w:themeColor="text1"/>
        </w:rPr>
      </w:pPr>
      <w:r w:rsidRPr="003B7241">
        <w:rPr>
          <w:rFonts w:ascii="Baskerville Old Face" w:hAnsi="Baskerville Old Face"/>
          <w:b/>
          <w:color w:val="000000" w:themeColor="text1"/>
          <w:sz w:val="30"/>
          <w:szCs w:val="30"/>
        </w:rPr>
        <w:t>Template:</w:t>
      </w:r>
      <w:r w:rsidR="00C74AC8">
        <w:rPr>
          <w:b/>
          <w:color w:val="FFFFFF" w:themeColor="background1"/>
          <w:sz w:val="30"/>
          <w:szCs w:val="30"/>
        </w:rPr>
        <w:t xml:space="preserve"> </w:t>
      </w:r>
      <w:r w:rsidRPr="00F357B8">
        <w:rPr>
          <w:color w:val="000000" w:themeColor="text1"/>
        </w:rPr>
        <w:t>Template is like a framework that used to carry the pile, so that the pile can be driven in the right pile point.</w:t>
      </w:r>
    </w:p>
    <w:p w:rsidR="00E27201" w:rsidRDefault="00E27201" w:rsidP="00E27201">
      <w:pPr>
        <w:spacing w:line="360" w:lineRule="auto"/>
        <w:jc w:val="both"/>
        <w:rPr>
          <w:color w:val="000000" w:themeColor="text1"/>
          <w:sz w:val="26"/>
          <w:szCs w:val="26"/>
        </w:rPr>
      </w:pPr>
    </w:p>
    <w:p w:rsidR="00E27201" w:rsidRPr="003B7241" w:rsidRDefault="00E27201" w:rsidP="00E27201">
      <w:pPr>
        <w:spacing w:line="360" w:lineRule="auto"/>
        <w:jc w:val="both"/>
        <w:rPr>
          <w:rFonts w:ascii="Baskerville Old Face" w:hAnsi="Baskerville Old Face"/>
          <w:color w:val="1F4E79" w:themeColor="accent1" w:themeShade="80"/>
          <w:sz w:val="26"/>
          <w:szCs w:val="26"/>
        </w:rPr>
      </w:pPr>
      <w:r w:rsidRPr="003B7241">
        <w:rPr>
          <w:rFonts w:ascii="Baskerville Old Face" w:eastAsia="Times New Roman" w:hAnsi="Baskerville Old Face"/>
          <w:b/>
          <w:color w:val="1F4E79" w:themeColor="accent1" w:themeShade="80"/>
          <w:sz w:val="40"/>
          <w:szCs w:val="40"/>
        </w:rPr>
        <w:t>Procedure:</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Digging pits for piling</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Building reinforcement</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Casting piles</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Setting piles</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Constructing tie beam</w:t>
      </w:r>
    </w:p>
    <w:p w:rsidR="00E27201" w:rsidRPr="00C74AC8"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Pr>
          <w:rFonts w:ascii="Times New Roman" w:hAnsi="Times New Roman" w:cs="Times New Roman"/>
          <w:color w:val="000000" w:themeColor="text1"/>
          <w:sz w:val="26"/>
          <w:szCs w:val="26"/>
        </w:rPr>
        <w:t>Excavation</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Adding up joist</w:t>
      </w:r>
    </w:p>
    <w:p w:rsidR="00E27201" w:rsidRPr="00E17DBD" w:rsidRDefault="00E27201" w:rsidP="00E27201">
      <w:pPr>
        <w:pStyle w:val="ListParagraph"/>
        <w:numPr>
          <w:ilvl w:val="0"/>
          <w:numId w:val="1"/>
        </w:numPr>
        <w:spacing w:line="360" w:lineRule="auto"/>
        <w:jc w:val="both"/>
        <w:rPr>
          <w:rFonts w:ascii="Times New Roman" w:hAnsi="Times New Roman" w:cs="Times New Roman"/>
          <w:color w:val="44546A" w:themeColor="text2"/>
          <w:sz w:val="26"/>
          <w:szCs w:val="26"/>
        </w:rPr>
      </w:pPr>
      <w:r w:rsidRPr="00E17DBD">
        <w:rPr>
          <w:rFonts w:ascii="Times New Roman" w:hAnsi="Times New Roman" w:cs="Times New Roman"/>
          <w:color w:val="000000" w:themeColor="text1"/>
          <w:sz w:val="26"/>
          <w:szCs w:val="26"/>
        </w:rPr>
        <w:t>Joist in interaction</w:t>
      </w:r>
    </w:p>
    <w:p w:rsidR="00E27201" w:rsidRPr="00827AB5" w:rsidRDefault="00E27201" w:rsidP="00E27201">
      <w:pPr>
        <w:pStyle w:val="ListParagraph"/>
        <w:numPr>
          <w:ilvl w:val="0"/>
          <w:numId w:val="1"/>
        </w:numPr>
        <w:spacing w:line="360" w:lineRule="auto"/>
        <w:jc w:val="both"/>
        <w:rPr>
          <w:rFonts w:ascii="Times New Roman" w:hAnsi="Times New Roman" w:cs="Times New Roman"/>
          <w:color w:val="44546A" w:themeColor="text2"/>
          <w:sz w:val="24"/>
          <w:szCs w:val="24"/>
        </w:rPr>
      </w:pPr>
      <w:r w:rsidRPr="00F0482F">
        <w:rPr>
          <w:rFonts w:ascii="Times New Roman" w:hAnsi="Times New Roman" w:cs="Times New Roman"/>
          <w:color w:val="000000" w:themeColor="text1"/>
          <w:sz w:val="26"/>
          <w:szCs w:val="26"/>
        </w:rPr>
        <w:t>Preparing for foundation</w:t>
      </w:r>
    </w:p>
    <w:p w:rsidR="007E6A57" w:rsidRDefault="007E6A57" w:rsidP="00E27201">
      <w:pPr>
        <w:spacing w:line="360" w:lineRule="auto"/>
        <w:jc w:val="both"/>
        <w:rPr>
          <w:b/>
          <w:color w:val="44546A" w:themeColor="text2"/>
          <w:sz w:val="36"/>
          <w:szCs w:val="36"/>
          <w:highlight w:val="green"/>
        </w:rPr>
      </w:pPr>
    </w:p>
    <w:p w:rsidR="00E27201" w:rsidRPr="003B7241" w:rsidRDefault="00E27201" w:rsidP="00E27201">
      <w:pPr>
        <w:spacing w:line="360" w:lineRule="auto"/>
        <w:jc w:val="both"/>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Digging Pits for Piling:</w:t>
      </w:r>
    </w:p>
    <w:p w:rsidR="00CB2778" w:rsidRDefault="00E27201" w:rsidP="00C74AC8">
      <w:pPr>
        <w:spacing w:line="360" w:lineRule="auto"/>
        <w:ind w:firstLine="720"/>
        <w:jc w:val="both"/>
        <w:rPr>
          <w:color w:val="000000" w:themeColor="text1"/>
          <w:sz w:val="26"/>
          <w:szCs w:val="26"/>
        </w:rPr>
      </w:pPr>
      <w:r w:rsidRPr="00311051">
        <w:rPr>
          <w:color w:val="000000" w:themeColor="text1"/>
          <w:sz w:val="26"/>
          <w:szCs w:val="26"/>
        </w:rPr>
        <w:t>Pits are dug for the installation of piles.</w:t>
      </w:r>
      <w:r>
        <w:rPr>
          <w:color w:val="000000" w:themeColor="text1"/>
          <w:sz w:val="26"/>
          <w:szCs w:val="26"/>
        </w:rPr>
        <w:t xml:space="preserve"> This</w:t>
      </w:r>
      <w:r w:rsidRPr="00311051">
        <w:rPr>
          <w:color w:val="000000" w:themeColor="text1"/>
          <w:sz w:val="26"/>
          <w:szCs w:val="26"/>
        </w:rPr>
        <w:t xml:space="preserve"> may be exploratory or full depth</w:t>
      </w:r>
      <w:r>
        <w:rPr>
          <w:color w:val="000000" w:themeColor="text1"/>
          <w:sz w:val="26"/>
          <w:szCs w:val="26"/>
        </w:rPr>
        <w:t xml:space="preserve"> hole</w:t>
      </w:r>
      <w:r w:rsidRPr="00311051">
        <w:rPr>
          <w:color w:val="000000" w:themeColor="text1"/>
          <w:sz w:val="26"/>
          <w:szCs w:val="26"/>
        </w:rPr>
        <w:t>.</w:t>
      </w:r>
      <w:r w:rsidR="00C74AC8">
        <w:rPr>
          <w:color w:val="000000" w:themeColor="text1"/>
          <w:sz w:val="26"/>
          <w:szCs w:val="26"/>
        </w:rPr>
        <w:t xml:space="preserve"> </w:t>
      </w:r>
      <w:r w:rsidRPr="00311051">
        <w:rPr>
          <w:color w:val="000000" w:themeColor="text1"/>
          <w:sz w:val="26"/>
          <w:szCs w:val="26"/>
        </w:rPr>
        <w:t>Pits are dug with the help of wash boring on the border line of area.</w:t>
      </w:r>
      <w:r w:rsidRPr="00931B65">
        <w:rPr>
          <w:color w:val="000000" w:themeColor="text1"/>
          <w:sz w:val="26"/>
          <w:szCs w:val="26"/>
        </w:rPr>
        <w:t>W</w:t>
      </w:r>
      <w:r>
        <w:rPr>
          <w:color w:val="000000" w:themeColor="text1"/>
          <w:sz w:val="26"/>
          <w:szCs w:val="26"/>
        </w:rPr>
        <w:t xml:space="preserve">ash boring is a fast and simple </w:t>
      </w:r>
      <w:r w:rsidRPr="00931B65">
        <w:rPr>
          <w:color w:val="000000" w:themeColor="text1"/>
          <w:sz w:val="26"/>
          <w:szCs w:val="26"/>
        </w:rPr>
        <w:t>me</w:t>
      </w:r>
      <w:r>
        <w:rPr>
          <w:color w:val="000000" w:themeColor="text1"/>
          <w:sz w:val="26"/>
          <w:szCs w:val="26"/>
        </w:rPr>
        <w:t xml:space="preserve">thod for advancing holes in all </w:t>
      </w:r>
      <w:r w:rsidRPr="00931B65">
        <w:rPr>
          <w:color w:val="000000" w:themeColor="text1"/>
          <w:sz w:val="26"/>
          <w:szCs w:val="26"/>
        </w:rPr>
        <w:t>types of soils. The met</w:t>
      </w:r>
      <w:r>
        <w:rPr>
          <w:color w:val="000000" w:themeColor="text1"/>
          <w:sz w:val="26"/>
          <w:szCs w:val="26"/>
        </w:rPr>
        <w:t xml:space="preserve">hod consists of first driving a </w:t>
      </w:r>
      <w:r w:rsidRPr="00931B65">
        <w:rPr>
          <w:color w:val="000000" w:themeColor="text1"/>
          <w:sz w:val="26"/>
          <w:szCs w:val="26"/>
        </w:rPr>
        <w:t>casing</w:t>
      </w:r>
      <w:r>
        <w:rPr>
          <w:color w:val="000000" w:themeColor="text1"/>
          <w:sz w:val="26"/>
          <w:szCs w:val="26"/>
        </w:rPr>
        <w:t xml:space="preserve"> through which a hollow drilled </w:t>
      </w:r>
      <w:r w:rsidRPr="00931B65">
        <w:rPr>
          <w:color w:val="000000" w:themeColor="text1"/>
          <w:sz w:val="26"/>
          <w:szCs w:val="26"/>
        </w:rPr>
        <w:t>rod with a sharp chisel</w:t>
      </w:r>
      <w:r>
        <w:rPr>
          <w:color w:val="000000" w:themeColor="text1"/>
          <w:sz w:val="26"/>
          <w:szCs w:val="26"/>
        </w:rPr>
        <w:t xml:space="preserve"> is inserted. Water </w:t>
      </w:r>
      <w:r w:rsidRPr="00931B65">
        <w:rPr>
          <w:color w:val="000000" w:themeColor="text1"/>
          <w:sz w:val="26"/>
          <w:szCs w:val="26"/>
        </w:rPr>
        <w:t>is fo</w:t>
      </w:r>
      <w:r>
        <w:rPr>
          <w:color w:val="000000" w:themeColor="text1"/>
          <w:sz w:val="26"/>
          <w:szCs w:val="26"/>
        </w:rPr>
        <w:t xml:space="preserve">rced under pressure through the </w:t>
      </w:r>
      <w:r w:rsidRPr="00931B65">
        <w:rPr>
          <w:color w:val="000000" w:themeColor="text1"/>
          <w:sz w:val="26"/>
          <w:szCs w:val="26"/>
        </w:rPr>
        <w:t>drill rod.</w:t>
      </w:r>
      <w:r>
        <w:rPr>
          <w:color w:val="000000" w:themeColor="text1"/>
          <w:sz w:val="26"/>
          <w:szCs w:val="26"/>
        </w:rPr>
        <w:t xml:space="preserve"> </w:t>
      </w:r>
    </w:p>
    <w:p w:rsidR="00775662" w:rsidRDefault="00CB2778" w:rsidP="00CB2778">
      <w:pPr>
        <w:spacing w:line="360" w:lineRule="auto"/>
        <w:ind w:firstLine="720"/>
        <w:jc w:val="center"/>
        <w:rPr>
          <w:b/>
          <w:color w:val="000000" w:themeColor="text1"/>
          <w:sz w:val="26"/>
          <w:szCs w:val="26"/>
        </w:rPr>
      </w:pPr>
      <w:r>
        <w:rPr>
          <w:noProof/>
          <w:color w:val="000000" w:themeColor="text1"/>
          <w:sz w:val="26"/>
          <w:szCs w:val="26"/>
          <w:lang w:eastAsia="en-US"/>
        </w:rPr>
        <w:drawing>
          <wp:inline distT="0" distB="0" distL="0" distR="0">
            <wp:extent cx="2676006" cy="1588057"/>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8523" cy="1595485"/>
                    </a:xfrm>
                    <a:prstGeom prst="rect">
                      <a:avLst/>
                    </a:prstGeom>
                  </pic:spPr>
                </pic:pic>
              </a:graphicData>
            </a:graphic>
          </wp:inline>
        </w:drawing>
      </w:r>
    </w:p>
    <w:p w:rsidR="00E27201" w:rsidRDefault="007C2D73" w:rsidP="00CB2778">
      <w:pPr>
        <w:spacing w:line="360" w:lineRule="auto"/>
        <w:ind w:firstLine="720"/>
        <w:jc w:val="center"/>
        <w:rPr>
          <w:color w:val="000000" w:themeColor="text1"/>
          <w:sz w:val="26"/>
          <w:szCs w:val="26"/>
        </w:rPr>
      </w:pPr>
      <w:r>
        <w:rPr>
          <w:noProof/>
          <w:color w:val="000000" w:themeColor="text1"/>
          <w:sz w:val="26"/>
          <w:szCs w:val="26"/>
          <w:lang w:eastAsia="en-US"/>
        </w:rPr>
        <w:pict>
          <v:shape id="_x0000_s1038" type="#_x0000_t202" style="position:absolute;left:0;text-align:left;margin-left:-16.75pt;margin-top:56.05pt;width:75.05pt;height:20.1pt;z-index:25167360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38">
              <w:txbxContent>
                <w:p w:rsidR="003C6459" w:rsidRPr="00F357B8" w:rsidRDefault="003C6459" w:rsidP="006026FE">
                  <w:pPr>
                    <w:rPr>
                      <w:b/>
                      <w:color w:val="FFFFFF" w:themeColor="background1"/>
                    </w:rPr>
                  </w:pPr>
                  <w:r>
                    <w:rPr>
                      <w:b/>
                      <w:color w:val="FFFFFF" w:themeColor="background1"/>
                    </w:rPr>
                    <w:t>Page no 09</w:t>
                  </w:r>
                </w:p>
              </w:txbxContent>
            </v:textbox>
            <w10:wrap anchorx="margin"/>
          </v:shape>
        </w:pict>
      </w:r>
      <w:r w:rsidR="00E27201" w:rsidRPr="00825374">
        <w:rPr>
          <w:b/>
          <w:color w:val="000000" w:themeColor="text1"/>
          <w:sz w:val="26"/>
          <w:szCs w:val="26"/>
        </w:rPr>
        <w:t>Figure:</w:t>
      </w:r>
      <w:r w:rsidR="00E27201">
        <w:rPr>
          <w:color w:val="000000" w:themeColor="text1"/>
          <w:sz w:val="26"/>
          <w:szCs w:val="26"/>
        </w:rPr>
        <w:t xml:space="preserve"> Pits digging</w:t>
      </w:r>
    </w:p>
    <w:p w:rsidR="00775662" w:rsidRDefault="00775662" w:rsidP="00E27201">
      <w:pPr>
        <w:spacing w:line="360" w:lineRule="auto"/>
        <w:jc w:val="both"/>
        <w:rPr>
          <w:rFonts w:ascii="Baskerville Old Face" w:hAnsi="Baskerville Old Face"/>
          <w:b/>
          <w:color w:val="1F4E79" w:themeColor="accent1" w:themeShade="80"/>
          <w:sz w:val="36"/>
          <w:szCs w:val="36"/>
        </w:rPr>
      </w:pPr>
    </w:p>
    <w:p w:rsidR="00E27201" w:rsidRPr="003B7241" w:rsidRDefault="00E27201" w:rsidP="00E27201">
      <w:pPr>
        <w:spacing w:line="360" w:lineRule="auto"/>
        <w:jc w:val="both"/>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Reinforcement Details of Piles:</w:t>
      </w:r>
    </w:p>
    <w:p w:rsidR="00E27201" w:rsidRDefault="007E7320" w:rsidP="007E7320">
      <w:pPr>
        <w:spacing w:line="360" w:lineRule="auto"/>
        <w:ind w:firstLine="720"/>
        <w:jc w:val="both"/>
        <w:rPr>
          <w:color w:val="000000" w:themeColor="text1"/>
          <w:sz w:val="26"/>
          <w:szCs w:val="26"/>
        </w:rPr>
      </w:pPr>
      <w:r>
        <w:rPr>
          <w:color w:val="000000" w:themeColor="text1"/>
          <w:sz w:val="26"/>
          <w:szCs w:val="26"/>
        </w:rPr>
        <w:t>Reinforcement is an important thing for any type of concrete structure.</w:t>
      </w:r>
      <w:r w:rsidR="000B6755">
        <w:rPr>
          <w:color w:val="000000" w:themeColor="text1"/>
          <w:sz w:val="26"/>
          <w:szCs w:val="26"/>
        </w:rPr>
        <w:t xml:space="preserve"> </w:t>
      </w:r>
      <w:r>
        <w:rPr>
          <w:color w:val="000000" w:themeColor="text1"/>
          <w:sz w:val="26"/>
          <w:szCs w:val="26"/>
        </w:rPr>
        <w:t xml:space="preserve">As concrete has compressive strength and a little tensile strength, so reinforcement is used to give enough tensile strength to the concrete. So, shore piles also need reinforcement. It is as like as normal piles. </w:t>
      </w:r>
      <w:r w:rsidR="00E27201">
        <w:rPr>
          <w:color w:val="000000" w:themeColor="text1"/>
          <w:sz w:val="26"/>
          <w:szCs w:val="26"/>
        </w:rPr>
        <w:t>Pile reinforcement consists of several parts:</w:t>
      </w:r>
    </w:p>
    <w:p w:rsidR="00E27201" w:rsidRDefault="00E27201" w:rsidP="00E27201">
      <w:pPr>
        <w:spacing w:line="360" w:lineRule="auto"/>
        <w:jc w:val="both"/>
        <w:rPr>
          <w:color w:val="000000" w:themeColor="text1"/>
          <w:sz w:val="26"/>
          <w:szCs w:val="26"/>
        </w:rPr>
      </w:pPr>
      <w:r w:rsidRPr="003B7241">
        <w:rPr>
          <w:rFonts w:ascii="Baskerville Old Face" w:hAnsi="Baskerville Old Face"/>
          <w:b/>
          <w:color w:val="000000" w:themeColor="text1"/>
          <w:sz w:val="30"/>
          <w:szCs w:val="30"/>
        </w:rPr>
        <w:t>Main Rebar:</w:t>
      </w:r>
      <w:r w:rsidR="00C15E2E">
        <w:rPr>
          <w:b/>
          <w:color w:val="FFFFFF" w:themeColor="background1"/>
          <w:sz w:val="26"/>
          <w:szCs w:val="26"/>
        </w:rPr>
        <w:t xml:space="preserve"> </w:t>
      </w:r>
      <w:r w:rsidRPr="0092613A">
        <w:rPr>
          <w:color w:val="000000" w:themeColor="text1"/>
          <w:sz w:val="26"/>
          <w:szCs w:val="26"/>
        </w:rPr>
        <w:t xml:space="preserve">It gives tensile strength to the shore piles. There has no specific limitations about its length and </w:t>
      </w:r>
      <w:r w:rsidR="00C15E2E" w:rsidRPr="0092613A">
        <w:rPr>
          <w:color w:val="000000" w:themeColor="text1"/>
          <w:sz w:val="26"/>
          <w:szCs w:val="26"/>
        </w:rPr>
        <w:t>diameter;</w:t>
      </w:r>
      <w:r w:rsidRPr="0092613A">
        <w:rPr>
          <w:color w:val="000000" w:themeColor="text1"/>
          <w:sz w:val="26"/>
          <w:szCs w:val="26"/>
        </w:rPr>
        <w:t xml:space="preserve"> it depends on the condition of soil and the surroundings.</w:t>
      </w:r>
    </w:p>
    <w:p w:rsidR="00E27201" w:rsidRDefault="007C2D73" w:rsidP="00E27201">
      <w:pPr>
        <w:spacing w:line="360" w:lineRule="auto"/>
        <w:jc w:val="center"/>
        <w:rPr>
          <w:color w:val="000000" w:themeColor="text1"/>
          <w:sz w:val="26"/>
          <w:szCs w:val="26"/>
        </w:rPr>
      </w:pPr>
      <w:r>
        <w:rPr>
          <w:noProof/>
          <w:color w:val="000000" w:themeColor="text1"/>
          <w:sz w:val="26"/>
          <w:szCs w:val="26"/>
          <w:lang w:eastAsia="en-US"/>
        </w:rPr>
        <w:pict>
          <v:oval id="Oval 19" o:spid="_x0000_s1027" style="position:absolute;left:0;text-align:left;margin-left:199.4pt;margin-top:27.25pt;width:21.45pt;height:20.1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" filled="f" strokecolor="#1f4d78 [1604]" strokeweight="3pt">
            <v:stroke joinstyle="miter"/>
          </v:oval>
        </w:pict>
      </w:r>
      <w:r>
        <w:rPr>
          <w:noProof/>
          <w:color w:val="000000" w:themeColor="text1"/>
          <w:sz w:val="26"/>
          <w:szCs w:val="26"/>
          <w:lang w:eastAsia="en-US"/>
        </w:rPr>
        <w:pict>
          <v:oval id="Oval 21" o:spid="_x0000_s1028" style="position:absolute;left:0;text-align:left;margin-left:241.5pt;margin-top:22.65pt;width:21.45pt;height:20.1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" filled="f" strokecolor="#1f4d78 [1604]" strokeweight="3pt">
            <v:stroke joinstyle="miter"/>
          </v:oval>
        </w:pict>
      </w:r>
      <w:r w:rsidR="00E27201" w:rsidRPr="0092613A">
        <w:rPr>
          <w:noProof/>
          <w:color w:val="000000" w:themeColor="text1"/>
          <w:sz w:val="26"/>
          <w:szCs w:val="26"/>
          <w:lang w:eastAsia="en-US"/>
        </w:rPr>
        <w:drawing>
          <wp:inline distT="0" distB="0" distL="0" distR="0">
            <wp:extent cx="3006969" cy="1880864"/>
            <wp:effectExtent l="0" t="0" r="3175" b="5715"/>
            <wp:docPr id="20" name="Picture 15" descr="DSC00173.JPG"/>
            <wp:cNvGraphicFramePr/>
            <a:graphic xmlns:a="http://schemas.openxmlformats.org/drawingml/2006/main">
              <a:graphicData uri="http://schemas.openxmlformats.org/drawingml/2006/picture">
                <pic:pic xmlns:pic="http://schemas.openxmlformats.org/drawingml/2006/picture">
                  <pic:nvPicPr>
                    <pic:cNvPr id="16" name="Picture 15" descr="DSC00173.JPG"/>
                    <pic:cNvPicPr/>
                  </pic:nvPicPr>
                  <pic:blipFill>
                    <a:blip r:embed="rId17" cstate="print"/>
                    <a:stretch>
                      <a:fillRect/>
                    </a:stretch>
                  </pic:blipFill>
                  <pic:spPr>
                    <a:xfrm>
                      <a:off x="0" y="0"/>
                      <a:ext cx="3031593" cy="1896266"/>
                    </a:xfrm>
                    <a:prstGeom prst="rect">
                      <a:avLst/>
                    </a:prstGeom>
                  </pic:spPr>
                </pic:pic>
              </a:graphicData>
            </a:graphic>
          </wp:inline>
        </w:drawing>
      </w:r>
    </w:p>
    <w:p w:rsidR="00E27201" w:rsidRPr="0092613A" w:rsidRDefault="00E27201" w:rsidP="00E27201">
      <w:pPr>
        <w:spacing w:line="360" w:lineRule="auto"/>
        <w:jc w:val="center"/>
        <w:rPr>
          <w:b/>
          <w:color w:val="000000" w:themeColor="text1"/>
          <w:sz w:val="26"/>
          <w:szCs w:val="26"/>
        </w:rPr>
      </w:pPr>
      <w:r w:rsidRPr="0092613A">
        <w:rPr>
          <w:b/>
          <w:color w:val="000000" w:themeColor="text1"/>
          <w:sz w:val="26"/>
          <w:szCs w:val="26"/>
        </w:rPr>
        <w:t>Figure:</w:t>
      </w:r>
      <w:r w:rsidR="002B5ACF">
        <w:rPr>
          <w:b/>
          <w:color w:val="000000" w:themeColor="text1"/>
          <w:sz w:val="26"/>
          <w:szCs w:val="26"/>
        </w:rPr>
        <w:t xml:space="preserve"> </w:t>
      </w:r>
      <w:r w:rsidRPr="0092613A">
        <w:rPr>
          <w:color w:val="000000" w:themeColor="text1"/>
          <w:sz w:val="26"/>
          <w:szCs w:val="26"/>
        </w:rPr>
        <w:t>Main Rebar</w:t>
      </w:r>
    </w:p>
    <w:p w:rsidR="00E27201" w:rsidRDefault="00E27201" w:rsidP="00E27201">
      <w:pPr>
        <w:pStyle w:val="ListParagraph"/>
        <w:spacing w:line="360" w:lineRule="auto"/>
        <w:jc w:val="center"/>
        <w:rPr>
          <w:rFonts w:ascii="Times New Roman" w:hAnsi="Times New Roman" w:cs="Times New Roman"/>
          <w:color w:val="000000" w:themeColor="text1"/>
          <w:sz w:val="26"/>
          <w:szCs w:val="26"/>
        </w:rPr>
      </w:pPr>
    </w:p>
    <w:p w:rsidR="00E27201" w:rsidRDefault="00E27201" w:rsidP="00E27201">
      <w:pPr>
        <w:spacing w:line="360" w:lineRule="auto"/>
        <w:jc w:val="both"/>
        <w:rPr>
          <w:color w:val="000000" w:themeColor="text1"/>
          <w:sz w:val="26"/>
          <w:szCs w:val="26"/>
        </w:rPr>
      </w:pPr>
      <w:r w:rsidRPr="003B7241">
        <w:rPr>
          <w:rFonts w:ascii="Baskerville Old Face" w:hAnsi="Baskerville Old Face"/>
          <w:b/>
          <w:color w:val="000000" w:themeColor="text1"/>
          <w:sz w:val="30"/>
          <w:szCs w:val="30"/>
        </w:rPr>
        <w:t>Spirals:</w:t>
      </w:r>
      <w:r w:rsidR="00C74AC8">
        <w:rPr>
          <w:b/>
          <w:color w:val="FFFFFF" w:themeColor="background1"/>
          <w:sz w:val="26"/>
          <w:szCs w:val="26"/>
        </w:rPr>
        <w:t xml:space="preserve"> </w:t>
      </w:r>
      <w:r w:rsidR="00C74AC8">
        <w:rPr>
          <w:color w:val="000000" w:themeColor="text1"/>
          <w:sz w:val="26"/>
          <w:szCs w:val="26"/>
        </w:rPr>
        <w:t>S</w:t>
      </w:r>
      <w:r w:rsidRPr="0092613A">
        <w:rPr>
          <w:color w:val="000000" w:themeColor="text1"/>
          <w:sz w:val="26"/>
          <w:szCs w:val="26"/>
        </w:rPr>
        <w:t>pirals are used to give the piles a specific shape in cross section. If anyone wants circular cross sectional piles, he has to use circular spirals; if anyone wants square cross sectional piles, he has to use square spirals.</w:t>
      </w:r>
    </w:p>
    <w:p w:rsidR="00E27201" w:rsidRDefault="00E27201" w:rsidP="00E27201">
      <w:pPr>
        <w:spacing w:line="360" w:lineRule="auto"/>
        <w:jc w:val="center"/>
        <w:rPr>
          <w:color w:val="000000" w:themeColor="text1"/>
          <w:sz w:val="26"/>
          <w:szCs w:val="26"/>
        </w:rPr>
      </w:pPr>
      <w:r w:rsidRPr="0092613A">
        <w:rPr>
          <w:noProof/>
          <w:color w:val="000000" w:themeColor="text1"/>
          <w:sz w:val="26"/>
          <w:szCs w:val="26"/>
          <w:lang w:eastAsia="en-US"/>
        </w:rPr>
        <w:drawing>
          <wp:inline distT="0" distB="0" distL="0" distR="0">
            <wp:extent cx="2365131" cy="1773848"/>
            <wp:effectExtent l="0" t="0" r="0" b="0"/>
            <wp:docPr id="22" name="Picture 11" descr="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MG_0891.JPG"/>
                    <pic:cNvPicPr>
                      <a:picLocks noChangeAspect="1"/>
                    </pic:cNvPicPr>
                  </pic:nvPicPr>
                  <pic:blipFill>
                    <a:blip r:embed="rId18" cstate="print"/>
                    <a:stretch>
                      <a:fillRect/>
                    </a:stretch>
                  </pic:blipFill>
                  <pic:spPr>
                    <a:xfrm>
                      <a:off x="0" y="0"/>
                      <a:ext cx="2380135" cy="1785101"/>
                    </a:xfrm>
                    <a:prstGeom prst="rect">
                      <a:avLst/>
                    </a:prstGeom>
                  </pic:spPr>
                </pic:pic>
              </a:graphicData>
            </a:graphic>
          </wp:inline>
        </w:drawing>
      </w:r>
    </w:p>
    <w:p w:rsidR="00E27201" w:rsidRPr="00825374" w:rsidRDefault="007C2D73" w:rsidP="00E27201">
      <w:pPr>
        <w:spacing w:line="360" w:lineRule="auto"/>
        <w:jc w:val="center"/>
        <w:rPr>
          <w:b/>
          <w:color w:val="000000" w:themeColor="text1"/>
          <w:sz w:val="26"/>
          <w:szCs w:val="26"/>
        </w:rPr>
      </w:pPr>
      <w:r w:rsidRPr="007C2D73">
        <w:rPr>
          <w:b/>
          <w:noProof/>
          <w:color w:val="000000" w:themeColor="text1"/>
          <w:sz w:val="36"/>
          <w:szCs w:val="36"/>
          <w:lang w:eastAsia="en-US"/>
        </w:rPr>
        <w:pict>
          <v:shape id="_x0000_s1039" type="#_x0000_t202" style="position:absolute;left:0;text-align:left;margin-left:-17.65pt;margin-top:54.95pt;width:75pt;height:20.1pt;z-index:25167462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39">
              <w:txbxContent>
                <w:p w:rsidR="003C6459" w:rsidRPr="00F357B8" w:rsidRDefault="003C6459" w:rsidP="006026FE">
                  <w:pPr>
                    <w:rPr>
                      <w:b/>
                      <w:color w:val="FFFFFF" w:themeColor="background1"/>
                    </w:rPr>
                  </w:pPr>
                  <w:r w:rsidRPr="00F357B8">
                    <w:rPr>
                      <w:b/>
                      <w:color w:val="FFFFFF" w:themeColor="background1"/>
                    </w:rPr>
                    <w:t>Page no 1</w:t>
                  </w:r>
                  <w:r>
                    <w:rPr>
                      <w:b/>
                      <w:color w:val="FFFFFF" w:themeColor="background1"/>
                    </w:rPr>
                    <w:t>0</w:t>
                  </w:r>
                </w:p>
              </w:txbxContent>
            </v:textbox>
            <w10:wrap anchorx="margin"/>
          </v:shape>
        </w:pict>
      </w:r>
      <w:r w:rsidR="00E27201" w:rsidRPr="00825374">
        <w:rPr>
          <w:b/>
          <w:color w:val="000000" w:themeColor="text1"/>
          <w:sz w:val="26"/>
          <w:szCs w:val="26"/>
        </w:rPr>
        <w:t>Figure:</w:t>
      </w:r>
      <w:r w:rsidR="00902614">
        <w:rPr>
          <w:b/>
          <w:color w:val="000000" w:themeColor="text1"/>
          <w:sz w:val="26"/>
          <w:szCs w:val="26"/>
        </w:rPr>
        <w:t xml:space="preserve"> </w:t>
      </w:r>
      <w:r w:rsidR="00E27201" w:rsidRPr="00825374">
        <w:rPr>
          <w:color w:val="000000" w:themeColor="text1"/>
          <w:sz w:val="26"/>
          <w:szCs w:val="26"/>
        </w:rPr>
        <w:t>Spiral</w:t>
      </w:r>
    </w:p>
    <w:p w:rsidR="00E27201" w:rsidRDefault="00E27201" w:rsidP="00E27201">
      <w:pPr>
        <w:spacing w:line="360" w:lineRule="auto"/>
        <w:jc w:val="both"/>
        <w:rPr>
          <w:color w:val="000000" w:themeColor="text1"/>
        </w:rPr>
      </w:pPr>
      <w:r w:rsidRPr="003B7241">
        <w:rPr>
          <w:rFonts w:ascii="Baskerville Old Face" w:hAnsi="Baskerville Old Face"/>
          <w:b/>
          <w:color w:val="000000" w:themeColor="text1"/>
          <w:sz w:val="30"/>
          <w:szCs w:val="30"/>
        </w:rPr>
        <w:lastRenderedPageBreak/>
        <w:t>Disk:</w:t>
      </w:r>
      <w:r w:rsidR="00C74AC8">
        <w:rPr>
          <w:b/>
          <w:color w:val="FFFFFF" w:themeColor="background1"/>
        </w:rPr>
        <w:t xml:space="preserve"> </w:t>
      </w:r>
      <w:r w:rsidRPr="00D82C91">
        <w:rPr>
          <w:color w:val="000000" w:themeColor="text1"/>
        </w:rPr>
        <w:t xml:space="preserve">Disk works </w:t>
      </w:r>
      <w:r>
        <w:rPr>
          <w:color w:val="000000" w:themeColor="text1"/>
        </w:rPr>
        <w:t>as like as clear cover. It makes a gap between the soil and the reinforcement. So, the reinforcement does not get rust.</w:t>
      </w:r>
    </w:p>
    <w:p w:rsidR="006026FE" w:rsidRDefault="007C2D73" w:rsidP="00E513C1">
      <w:pPr>
        <w:spacing w:line="360" w:lineRule="auto"/>
        <w:jc w:val="center"/>
        <w:rPr>
          <w:b/>
          <w:color w:val="000000" w:themeColor="text1"/>
        </w:rPr>
      </w:pPr>
      <w:r w:rsidRPr="007C2D73">
        <w:rPr>
          <w:noProof/>
          <w:color w:val="000000" w:themeColor="text1"/>
          <w:lang w:eastAsia="en-US"/>
        </w:rPr>
        <w:pict>
          <v:oval id="Oval 23" o:spid="_x0000_s1029" style="position:absolute;left:0;text-align:left;margin-left:213.35pt;margin-top:40.9pt;width:48.45pt;height:52.6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" filled="f" strokecolor="red" strokeweight="3pt">
            <v:stroke joinstyle="miter"/>
          </v:oval>
        </w:pict>
      </w:r>
      <w:r w:rsidR="00E27201" w:rsidRPr="00825374">
        <w:rPr>
          <w:noProof/>
          <w:color w:val="000000" w:themeColor="text1"/>
          <w:lang w:eastAsia="en-US"/>
        </w:rPr>
        <w:drawing>
          <wp:inline distT="0" distB="0" distL="0" distR="0">
            <wp:extent cx="2162908" cy="1626235"/>
            <wp:effectExtent l="0" t="0" r="8890" b="0"/>
            <wp:docPr id="14" name="Picture 13" descr="DSC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SC00149.JPG"/>
                    <pic:cNvPicPr>
                      <a:picLocks noChangeAspect="1"/>
                    </pic:cNvPicPr>
                  </pic:nvPicPr>
                  <pic:blipFill>
                    <a:blip r:embed="rId19" cstate="print"/>
                    <a:stretch>
                      <a:fillRect/>
                    </a:stretch>
                  </pic:blipFill>
                  <pic:spPr>
                    <a:xfrm>
                      <a:off x="0" y="0"/>
                      <a:ext cx="2171350" cy="1632583"/>
                    </a:xfrm>
                    <a:prstGeom prst="rect">
                      <a:avLst/>
                    </a:prstGeom>
                  </pic:spPr>
                </pic:pic>
              </a:graphicData>
            </a:graphic>
          </wp:inline>
        </w:drawing>
      </w:r>
    </w:p>
    <w:p w:rsidR="00E27201" w:rsidRPr="00E513C1" w:rsidRDefault="00E27201" w:rsidP="00E513C1">
      <w:pPr>
        <w:spacing w:line="360" w:lineRule="auto"/>
        <w:jc w:val="center"/>
        <w:rPr>
          <w:color w:val="000000" w:themeColor="text1"/>
          <w:sz w:val="26"/>
          <w:szCs w:val="26"/>
        </w:rPr>
      </w:pPr>
      <w:r w:rsidRPr="00E513C1">
        <w:rPr>
          <w:b/>
          <w:color w:val="000000" w:themeColor="text1"/>
          <w:sz w:val="26"/>
          <w:szCs w:val="26"/>
        </w:rPr>
        <w:t>Figure:</w:t>
      </w:r>
      <w:r w:rsidR="00E513C1">
        <w:rPr>
          <w:b/>
          <w:color w:val="000000" w:themeColor="text1"/>
          <w:sz w:val="26"/>
          <w:szCs w:val="26"/>
        </w:rPr>
        <w:t xml:space="preserve"> </w:t>
      </w:r>
      <w:r w:rsidRPr="00E513C1">
        <w:rPr>
          <w:color w:val="000000" w:themeColor="text1"/>
          <w:sz w:val="26"/>
          <w:szCs w:val="26"/>
        </w:rPr>
        <w:t>Disk</w:t>
      </w:r>
    </w:p>
    <w:p w:rsidR="00E513C1" w:rsidRDefault="00927956" w:rsidP="00E513C1">
      <w:pPr>
        <w:pStyle w:val="NormalWeb"/>
        <w:shd w:val="clear" w:color="auto" w:fill="FFFFFF"/>
        <w:jc w:val="both"/>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Casting piles:</w:t>
      </w:r>
    </w:p>
    <w:p w:rsidR="007A7335" w:rsidRPr="00E513C1" w:rsidRDefault="007A7335" w:rsidP="00E513C1">
      <w:pPr>
        <w:pStyle w:val="NormalWeb"/>
        <w:shd w:val="clear" w:color="auto" w:fill="FFFFFF"/>
        <w:spacing w:line="360" w:lineRule="auto"/>
        <w:ind w:firstLine="720"/>
        <w:jc w:val="both"/>
        <w:rPr>
          <w:rFonts w:ascii="Baskerville Old Face" w:hAnsi="Baskerville Old Face"/>
          <w:b/>
          <w:color w:val="1F4E79" w:themeColor="accent1" w:themeShade="80"/>
          <w:sz w:val="36"/>
          <w:szCs w:val="36"/>
        </w:rPr>
      </w:pPr>
      <w:r>
        <w:rPr>
          <w:color w:val="000000"/>
        </w:rPr>
        <w:t>Concreting in dry</w:t>
      </w:r>
      <w:r w:rsidR="00C15E2E" w:rsidRPr="00DA38AC">
        <w:rPr>
          <w:color w:val="000000"/>
        </w:rPr>
        <w:t xml:space="preserve"> boreholes is usually a straightforward procedure. On completion of the borehole, the reinforcement is placed with suitable spacers to locate it centrally in the pile shaft. During concreting, the casing is withdrawn, always maintaining a head of concrete within the casing. A hopper and tube should be used to ensure that the mix is not directed towards the reinforcement.</w:t>
      </w:r>
      <w:r w:rsidR="000B6755">
        <w:rPr>
          <w:color w:val="000000"/>
        </w:rPr>
        <w:t xml:space="preserve"> </w:t>
      </w:r>
      <w:r w:rsidR="00C15E2E" w:rsidRPr="00DA38AC">
        <w:rPr>
          <w:color w:val="000000"/>
          <w:shd w:val="clear" w:color="auto" w:fill="FFFFFF"/>
        </w:rPr>
        <w:t>The tremie method of concreting is often employed when casting under water . This is a practical method of forming a pile shaft provided certain precautions are taken. It is essential that a slump mix greater than 175 mm is used, and that the tremie pipe is always kept well below the water/concrete interface during concreting. The tremie pipe and hopper connections should be watertight and in clean condition to permit free flow of the concrete.</w:t>
      </w:r>
    </w:p>
    <w:p w:rsidR="00E513C1" w:rsidRDefault="00927956" w:rsidP="00E513C1">
      <w:pPr>
        <w:pStyle w:val="NormalWeb"/>
        <w:shd w:val="clear" w:color="auto" w:fill="FFFFFF"/>
        <w:spacing w:line="360" w:lineRule="auto"/>
        <w:jc w:val="center"/>
        <w:rPr>
          <w:color w:val="000000"/>
          <w:shd w:val="clear" w:color="auto" w:fill="FFFFFF"/>
        </w:rPr>
      </w:pPr>
      <w:r>
        <w:rPr>
          <w:noProof/>
          <w:color w:val="000000"/>
          <w:shd w:val="clear" w:color="auto" w:fill="FFFFFF"/>
        </w:rPr>
        <w:drawing>
          <wp:inline distT="0" distB="0" distL="0" distR="0">
            <wp:extent cx="1952625" cy="2044513"/>
            <wp:effectExtent l="19050" t="0" r="9525" b="0"/>
            <wp:docPr id="1" name="Picture 0" descr="Pict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9.jpg"/>
                    <pic:cNvPicPr/>
                  </pic:nvPicPr>
                  <pic:blipFill>
                    <a:blip r:embed="rId20" cstate="print"/>
                    <a:stretch>
                      <a:fillRect/>
                    </a:stretch>
                  </pic:blipFill>
                  <pic:spPr>
                    <a:xfrm>
                      <a:off x="0" y="0"/>
                      <a:ext cx="1952832" cy="2044730"/>
                    </a:xfrm>
                    <a:prstGeom prst="rect">
                      <a:avLst/>
                    </a:prstGeom>
                  </pic:spPr>
                </pic:pic>
              </a:graphicData>
            </a:graphic>
          </wp:inline>
        </w:drawing>
      </w:r>
    </w:p>
    <w:p w:rsidR="00927956" w:rsidRPr="00E513C1" w:rsidRDefault="007C2D73" w:rsidP="00E513C1">
      <w:pPr>
        <w:pStyle w:val="NormalWeb"/>
        <w:shd w:val="clear" w:color="auto" w:fill="FFFFFF"/>
        <w:spacing w:line="360" w:lineRule="auto"/>
        <w:jc w:val="center"/>
        <w:rPr>
          <w:color w:val="000000"/>
          <w:shd w:val="clear" w:color="auto" w:fill="FFFFFF"/>
        </w:rPr>
      </w:pPr>
      <w:r w:rsidRPr="007C2D73">
        <w:rPr>
          <w:b/>
          <w:noProof/>
          <w:color w:val="000000" w:themeColor="text1"/>
          <w:sz w:val="36"/>
          <w:szCs w:val="36"/>
        </w:rPr>
        <w:pict>
          <v:shape id="_x0000_s1040" type="#_x0000_t202" style="position:absolute;left:0;text-align:left;margin-left:-17.65pt;margin-top:73.4pt;width:74.05pt;height:20.1pt;z-index:25167564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40">
              <w:txbxContent>
                <w:p w:rsidR="003C6459" w:rsidRPr="00F357B8" w:rsidRDefault="003C6459" w:rsidP="006026FE">
                  <w:pPr>
                    <w:rPr>
                      <w:b/>
                      <w:color w:val="FFFFFF" w:themeColor="background1"/>
                    </w:rPr>
                  </w:pPr>
                  <w:r w:rsidRPr="00F357B8">
                    <w:rPr>
                      <w:b/>
                      <w:color w:val="FFFFFF" w:themeColor="background1"/>
                    </w:rPr>
                    <w:t>Page no 1</w:t>
                  </w:r>
                  <w:r>
                    <w:rPr>
                      <w:b/>
                      <w:color w:val="FFFFFF" w:themeColor="background1"/>
                    </w:rPr>
                    <w:t>1</w:t>
                  </w:r>
                  <w:r>
                    <w:rPr>
                      <w:b/>
                      <w:noProof/>
                      <w:color w:val="FFFFFF" w:themeColor="background1"/>
                      <w:lang w:eastAsia="en-US"/>
                    </w:rPr>
                    <w:drawing>
                      <wp:inline distT="0" distB="0" distL="0" distR="0">
                        <wp:extent cx="751205" cy="238011"/>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751205" cy="238011"/>
                                </a:xfrm>
                                <a:prstGeom prst="rect">
                                  <a:avLst/>
                                </a:prstGeom>
                                <a:noFill/>
                                <a:ln w="9525">
                                  <a:noFill/>
                                  <a:miter lim="800000"/>
                                  <a:headEnd/>
                                  <a:tailEnd/>
                                </a:ln>
                              </pic:spPr>
                            </pic:pic>
                          </a:graphicData>
                        </a:graphic>
                      </wp:inline>
                    </w:drawing>
                  </w:r>
                </w:p>
              </w:txbxContent>
            </v:textbox>
            <w10:wrap anchorx="margin"/>
          </v:shape>
        </w:pict>
      </w:r>
      <w:r w:rsidR="00927956" w:rsidRPr="00927956">
        <w:rPr>
          <w:b/>
          <w:color w:val="000000"/>
          <w:sz w:val="26"/>
          <w:szCs w:val="26"/>
          <w:shd w:val="clear" w:color="auto" w:fill="FFFFFF"/>
        </w:rPr>
        <w:t>Figure:</w:t>
      </w:r>
      <w:r w:rsidR="00927956" w:rsidRPr="00927956">
        <w:rPr>
          <w:color w:val="000000"/>
          <w:sz w:val="26"/>
          <w:szCs w:val="26"/>
          <w:shd w:val="clear" w:color="auto" w:fill="FFFFFF"/>
        </w:rPr>
        <w:t xml:space="preserve"> Tremie pipe</w:t>
      </w:r>
    </w:p>
    <w:p w:rsidR="007A7335" w:rsidRDefault="00C15E2E" w:rsidP="007A7335">
      <w:pPr>
        <w:pStyle w:val="NormalWeb"/>
        <w:shd w:val="clear" w:color="auto" w:fill="FFFFFF"/>
        <w:spacing w:line="360" w:lineRule="auto"/>
        <w:jc w:val="both"/>
        <w:rPr>
          <w:color w:val="000000"/>
          <w:shd w:val="clear" w:color="auto" w:fill="FFFFFF"/>
        </w:rPr>
      </w:pPr>
      <w:r w:rsidRPr="00DA38AC">
        <w:rPr>
          <w:color w:val="000000"/>
          <w:shd w:val="clear" w:color="auto" w:fill="FFFFFF"/>
        </w:rPr>
        <w:lastRenderedPageBreak/>
        <w:t>A minimum internal diameter for the tremie pipe of 150 mm is suggested for use with concrete having a maximum aggregate size of 20 mm, increasing for larger aggregates. A plastic balloon or poly-styrene plug should be used in the tube between the water and first batch of concrete, and immediately before placing the tremie pipe in the pile</w:t>
      </w:r>
      <w:r w:rsidR="007A7335">
        <w:rPr>
          <w:color w:val="000000"/>
          <w:shd w:val="clear" w:color="auto" w:fill="FFFFFF"/>
        </w:rPr>
        <w:t xml:space="preserve"> bore, a c</w:t>
      </w:r>
      <w:r w:rsidR="00E513C1">
        <w:rPr>
          <w:color w:val="000000"/>
          <w:shd w:val="clear" w:color="auto" w:fill="FFFFFF"/>
        </w:rPr>
        <w:t>heck on sedimentation</w:t>
      </w:r>
      <w:r w:rsidR="00E513C1">
        <w:rPr>
          <w:color w:val="000000"/>
          <w:shd w:val="clear" w:color="auto" w:fill="FFFFFF"/>
        </w:rPr>
        <w:tab/>
        <w:t>should</w:t>
      </w:r>
      <w:r w:rsidR="00E513C1">
        <w:rPr>
          <w:color w:val="000000"/>
          <w:shd w:val="clear" w:color="auto" w:fill="FFFFFF"/>
        </w:rPr>
        <w:tab/>
        <w:t xml:space="preserve">be </w:t>
      </w:r>
      <w:r w:rsidRPr="00DA38AC">
        <w:rPr>
          <w:color w:val="000000"/>
          <w:shd w:val="clear" w:color="auto" w:fill="FFFFFF"/>
        </w:rPr>
        <w:t>made.</w:t>
      </w:r>
    </w:p>
    <w:p w:rsidR="00C74AC8" w:rsidRDefault="007A7335" w:rsidP="00C74AC8">
      <w:pPr>
        <w:pStyle w:val="NormalWeb"/>
        <w:shd w:val="clear" w:color="auto" w:fill="FFFFFF"/>
        <w:spacing w:line="360" w:lineRule="auto"/>
        <w:jc w:val="center"/>
        <w:rPr>
          <w:noProof/>
          <w:color w:val="000000"/>
          <w:shd w:val="clear" w:color="auto" w:fill="FFFFFF"/>
        </w:rPr>
      </w:pPr>
      <w:r>
        <w:rPr>
          <w:noProof/>
          <w:color w:val="000000"/>
          <w:shd w:val="clear" w:color="auto" w:fill="FFFFFF"/>
        </w:rPr>
        <w:drawing>
          <wp:inline distT="0" distB="0" distL="0" distR="0">
            <wp:extent cx="4245530" cy="2105025"/>
            <wp:effectExtent l="19050" t="0" r="2620" b="0"/>
            <wp:docPr id="12" name="Picture 7" descr="edu-fhc3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fhc3p4.gif"/>
                    <pic:cNvPicPr/>
                  </pic:nvPicPr>
                  <pic:blipFill>
                    <a:blip r:embed="rId22"/>
                    <a:stretch>
                      <a:fillRect/>
                    </a:stretch>
                  </pic:blipFill>
                  <pic:spPr>
                    <a:xfrm>
                      <a:off x="0" y="0"/>
                      <a:ext cx="4250714" cy="2107596"/>
                    </a:xfrm>
                    <a:prstGeom prst="rect">
                      <a:avLst/>
                    </a:prstGeom>
                  </pic:spPr>
                </pic:pic>
              </a:graphicData>
            </a:graphic>
          </wp:inline>
        </w:drawing>
      </w:r>
    </w:p>
    <w:p w:rsidR="006026FE" w:rsidRPr="002B5ACF" w:rsidRDefault="002B5ACF" w:rsidP="002B5ACF">
      <w:pPr>
        <w:pStyle w:val="NormalWeb"/>
        <w:shd w:val="clear" w:color="auto" w:fill="FFFFFF"/>
        <w:spacing w:line="360" w:lineRule="auto"/>
        <w:jc w:val="center"/>
        <w:rPr>
          <w:noProof/>
          <w:color w:val="000000"/>
          <w:sz w:val="26"/>
          <w:szCs w:val="26"/>
          <w:shd w:val="clear" w:color="auto" w:fill="FFFFFF"/>
        </w:rPr>
      </w:pPr>
      <w:r w:rsidRPr="002B5ACF">
        <w:rPr>
          <w:b/>
          <w:noProof/>
          <w:color w:val="000000"/>
          <w:sz w:val="26"/>
          <w:szCs w:val="26"/>
          <w:shd w:val="clear" w:color="auto" w:fill="FFFFFF"/>
        </w:rPr>
        <w:t>Figure:</w:t>
      </w:r>
      <w:r>
        <w:rPr>
          <w:b/>
          <w:noProof/>
          <w:color w:val="000000"/>
          <w:sz w:val="26"/>
          <w:szCs w:val="26"/>
          <w:shd w:val="clear" w:color="auto" w:fill="FFFFFF"/>
        </w:rPr>
        <w:t xml:space="preserve"> </w:t>
      </w:r>
      <w:r>
        <w:rPr>
          <w:noProof/>
          <w:color w:val="000000"/>
          <w:sz w:val="26"/>
          <w:szCs w:val="26"/>
          <w:shd w:val="clear" w:color="auto" w:fill="FFFFFF"/>
        </w:rPr>
        <w:t>T</w:t>
      </w:r>
      <w:r w:rsidRPr="002B5ACF">
        <w:rPr>
          <w:noProof/>
          <w:color w:val="000000"/>
          <w:sz w:val="26"/>
          <w:szCs w:val="26"/>
          <w:shd w:val="clear" w:color="auto" w:fill="FFFFFF"/>
        </w:rPr>
        <w:t>remie method</w:t>
      </w:r>
    </w:p>
    <w:p w:rsidR="00C74AC8" w:rsidRDefault="00C15E2E" w:rsidP="00C74AC8">
      <w:pPr>
        <w:pStyle w:val="NormalWeb"/>
        <w:shd w:val="clear" w:color="auto" w:fill="FFFFFF"/>
        <w:spacing w:line="360" w:lineRule="auto"/>
        <w:jc w:val="both"/>
        <w:rPr>
          <w:color w:val="000000"/>
          <w:shd w:val="clear" w:color="auto" w:fill="FFFFFF"/>
        </w:rPr>
      </w:pPr>
      <w:r w:rsidRPr="00DA38AC">
        <w:rPr>
          <w:color w:val="000000"/>
          <w:shd w:val="clear" w:color="auto" w:fill="FFFFFF"/>
        </w:rPr>
        <w:t>Excess sediments should be removed by air-lifting. When the pile cut-off level is above ground, concrete should overflow from the pile head on completion. The upper part of the pile consists usually of weak concrete and may also be contaminated from boring detritus. In the case of a pile cut-off below ground, the concrete level should be raised to allow for around 0.5 to 1.0 m for trimming off the weak concrete.</w:t>
      </w:r>
    </w:p>
    <w:p w:rsidR="00F84252" w:rsidRPr="003B7241" w:rsidRDefault="00F84252" w:rsidP="00F84252">
      <w:pPr>
        <w:pStyle w:val="NormalWeb"/>
        <w:spacing w:line="360" w:lineRule="auto"/>
        <w:jc w:val="both"/>
        <w:rPr>
          <w:rFonts w:ascii="Baskerville Old Face" w:hAnsi="Baskerville Old Face"/>
          <w:b/>
          <w:color w:val="1F4E79" w:themeColor="accent1" w:themeShade="80"/>
          <w:sz w:val="36"/>
          <w:szCs w:val="36"/>
          <w:shd w:val="clear" w:color="auto" w:fill="FFFFFF"/>
        </w:rPr>
      </w:pPr>
      <w:r w:rsidRPr="003B7241">
        <w:rPr>
          <w:rFonts w:ascii="Baskerville Old Face" w:hAnsi="Baskerville Old Face"/>
          <w:b/>
          <w:color w:val="1F4E79" w:themeColor="accent1" w:themeShade="80"/>
          <w:sz w:val="36"/>
          <w:szCs w:val="36"/>
          <w:shd w:val="clear" w:color="auto" w:fill="FFFFFF"/>
        </w:rPr>
        <w:t>Setting:</w:t>
      </w:r>
    </w:p>
    <w:p w:rsidR="00F84252" w:rsidRDefault="00F84252" w:rsidP="00F84252">
      <w:pPr>
        <w:pStyle w:val="NormalWeb"/>
        <w:spacing w:line="360" w:lineRule="auto"/>
        <w:jc w:val="both"/>
        <w:rPr>
          <w:color w:val="000000"/>
          <w:shd w:val="clear" w:color="auto" w:fill="FFFFFF"/>
        </w:rPr>
      </w:pPr>
      <w:r>
        <w:rPr>
          <w:b/>
          <w:color w:val="000000"/>
          <w:sz w:val="36"/>
          <w:szCs w:val="36"/>
          <w:shd w:val="clear" w:color="auto" w:fill="FFFFFF"/>
        </w:rPr>
        <w:tab/>
      </w:r>
      <w:r w:rsidRPr="00F84252">
        <w:rPr>
          <w:color w:val="000000"/>
          <w:shd w:val="clear" w:color="auto" w:fill="FFFFFF"/>
        </w:rPr>
        <w:t xml:space="preserve">After casting piles </w:t>
      </w:r>
      <w:r>
        <w:rPr>
          <w:color w:val="000000"/>
          <w:shd w:val="clear" w:color="auto" w:fill="FFFFFF"/>
        </w:rPr>
        <w:t>are kept for setting. In this time concrete start</w:t>
      </w:r>
      <w:r w:rsidR="00902614">
        <w:rPr>
          <w:color w:val="000000"/>
          <w:shd w:val="clear" w:color="auto" w:fill="FFFFFF"/>
        </w:rPr>
        <w:t>s</w:t>
      </w:r>
      <w:r>
        <w:rPr>
          <w:color w:val="000000"/>
          <w:shd w:val="clear" w:color="auto" w:fill="FFFFFF"/>
        </w:rPr>
        <w:t xml:space="preserve"> to be solid from liquid. After solidification piles gain strength. Naturally piles are kept for 18 days. But this setting time actually depends on the size of piles.</w:t>
      </w:r>
    </w:p>
    <w:p w:rsidR="00F84252" w:rsidRPr="003B7241" w:rsidRDefault="00F84252" w:rsidP="00F84252">
      <w:pPr>
        <w:pStyle w:val="NormalWeb"/>
        <w:spacing w:line="360" w:lineRule="auto"/>
        <w:jc w:val="both"/>
        <w:rPr>
          <w:rFonts w:ascii="Baskerville Old Face" w:hAnsi="Baskerville Old Face"/>
          <w:b/>
          <w:color w:val="1F4E79" w:themeColor="accent1" w:themeShade="80"/>
          <w:sz w:val="36"/>
          <w:szCs w:val="36"/>
          <w:shd w:val="clear" w:color="auto" w:fill="FFFFFF"/>
        </w:rPr>
      </w:pPr>
      <w:r w:rsidRPr="003B7241">
        <w:rPr>
          <w:rFonts w:ascii="Baskerville Old Face" w:hAnsi="Baskerville Old Face"/>
          <w:b/>
          <w:color w:val="1F4E79" w:themeColor="accent1" w:themeShade="80"/>
          <w:sz w:val="36"/>
          <w:szCs w:val="36"/>
          <w:shd w:val="clear" w:color="auto" w:fill="FFFFFF"/>
        </w:rPr>
        <w:t>Tie Beams:</w:t>
      </w:r>
    </w:p>
    <w:p w:rsidR="00CD6D89" w:rsidRPr="00C33F66" w:rsidRDefault="007C2D73" w:rsidP="00CD6D89">
      <w:pPr>
        <w:pStyle w:val="NormalWeb"/>
        <w:spacing w:line="360" w:lineRule="auto"/>
        <w:jc w:val="both"/>
        <w:rPr>
          <w:color w:val="000000" w:themeColor="text1"/>
          <w:shd w:val="clear" w:color="auto" w:fill="FFFFFF"/>
        </w:rPr>
      </w:pPr>
      <w:r w:rsidRPr="007C2D73">
        <w:rPr>
          <w:rFonts w:ascii="Baskerville Old Face" w:hAnsi="Baskerville Old Face"/>
          <w:b/>
          <w:noProof/>
          <w:color w:val="1F4E79" w:themeColor="accent1" w:themeShade="80"/>
          <w:sz w:val="36"/>
          <w:szCs w:val="36"/>
        </w:rPr>
        <w:pict>
          <v:shape id="_x0000_s1086" type="#_x0000_t202" style="position:absolute;left:0;text-align:left;margin-left:-15.9pt;margin-top:105.7pt;width:73.05pt;height:20.1pt;z-index:25171456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6">
              <w:txbxContent>
                <w:p w:rsidR="003C6459" w:rsidRPr="00F357B8" w:rsidRDefault="003C6459" w:rsidP="009B4F19">
                  <w:pPr>
                    <w:rPr>
                      <w:b/>
                      <w:color w:val="FFFFFF" w:themeColor="background1"/>
                    </w:rPr>
                  </w:pPr>
                  <w:r w:rsidRPr="00F357B8">
                    <w:rPr>
                      <w:b/>
                      <w:color w:val="FFFFFF" w:themeColor="background1"/>
                    </w:rPr>
                    <w:t>Page no 1</w:t>
                  </w:r>
                  <w:r>
                    <w:rPr>
                      <w:b/>
                      <w:color w:val="FFFFFF" w:themeColor="background1"/>
                    </w:rPr>
                    <w:t>2</w:t>
                  </w:r>
                </w:p>
              </w:txbxContent>
            </v:textbox>
            <w10:wrap anchorx="margin"/>
          </v:shape>
        </w:pict>
      </w:r>
      <w:r w:rsidR="00A11FD0">
        <w:rPr>
          <w:color w:val="000000" w:themeColor="text1"/>
          <w:shd w:val="clear" w:color="auto" w:fill="FFFFFF"/>
        </w:rPr>
        <w:t>Tie beam is a beam connecting two or more pile or columns for making it more stiffns to make the structure as a frame for stability.</w:t>
      </w:r>
      <w:r w:rsidR="009F061A">
        <w:rPr>
          <w:color w:val="000000" w:themeColor="text1"/>
          <w:shd w:val="clear" w:color="auto" w:fill="FFFFFF"/>
        </w:rPr>
        <w:t xml:space="preserve"> </w:t>
      </w:r>
      <w:r w:rsidR="00C33F66">
        <w:rPr>
          <w:color w:val="000000" w:themeColor="text1"/>
          <w:shd w:val="clear" w:color="auto" w:fill="FFFFFF"/>
        </w:rPr>
        <w:t>Tie beams are c</w:t>
      </w:r>
      <w:r w:rsidR="00C33F66" w:rsidRPr="00C33F66">
        <w:rPr>
          <w:color w:val="000000" w:themeColor="text1"/>
          <w:shd w:val="clear" w:color="auto" w:fill="FFFFFF"/>
        </w:rPr>
        <w:t>onstructed to join the piles of border line</w:t>
      </w:r>
      <w:r w:rsidR="00C33F66">
        <w:rPr>
          <w:color w:val="000000" w:themeColor="text1"/>
          <w:shd w:val="clear" w:color="auto" w:fill="FFFFFF"/>
        </w:rPr>
        <w:t>.</w:t>
      </w:r>
      <w:r w:rsidR="00A11FD0">
        <w:rPr>
          <w:color w:val="000000" w:themeColor="text1"/>
          <w:shd w:val="clear" w:color="auto" w:fill="FFFFFF"/>
        </w:rPr>
        <w:t xml:space="preserve"> In shore piling </w:t>
      </w:r>
      <w:r w:rsidR="00CD6D89">
        <w:t>t</w:t>
      </w:r>
      <w:r w:rsidR="00A11FD0">
        <w:t>ie beam is u</w:t>
      </w:r>
      <w:r w:rsidR="009F061A">
        <w:t>sed to carry out the</w:t>
      </w:r>
      <w:r w:rsidR="00A11FD0">
        <w:t xml:space="preserve"> lateral forces like wind and earth </w:t>
      </w:r>
      <w:r w:rsidR="00F52E7E">
        <w:lastRenderedPageBreak/>
        <w:t>qua</w:t>
      </w:r>
      <w:r w:rsidR="00A11FD0">
        <w:t>k</w:t>
      </w:r>
      <w:r w:rsidR="00F52E7E">
        <w:t>e</w:t>
      </w:r>
      <w:r w:rsidR="00A11FD0">
        <w:t xml:space="preserve"> load, and used as a part of the foundation to carry the weight of the soil and structures around the site ,</w:t>
      </w:r>
      <w:r w:rsidR="00F52E7E">
        <w:t xml:space="preserve"> </w:t>
      </w:r>
      <w:r w:rsidR="00A11FD0">
        <w:t>and to transfer the load to the shore piles.</w:t>
      </w:r>
    </w:p>
    <w:p w:rsidR="00C33F66" w:rsidRPr="00C33F66" w:rsidRDefault="007C2D73" w:rsidP="00C33F66">
      <w:pPr>
        <w:pStyle w:val="NormalWeb"/>
        <w:spacing w:line="360" w:lineRule="auto"/>
        <w:jc w:val="center"/>
      </w:pPr>
      <w:r>
        <w:rPr>
          <w:noProof/>
        </w:rPr>
        <w:pict>
          <v:shape id="_x0000_s1045" type="#_x0000_t202" style="position:absolute;left:0;text-align:left;margin-left:335.25pt;margin-top:25.2pt;width:71.25pt;height:25.5pt;z-index:251679744" fillcolor="#9cc2e5 [1940]">
            <v:textbox style="mso-next-textbox:#_x0000_s1045">
              <w:txbxContent>
                <w:p w:rsidR="003C6459" w:rsidRPr="00E513C1" w:rsidRDefault="003C6459">
                  <w:pPr>
                    <w:rPr>
                      <w:b/>
                      <w:sz w:val="26"/>
                      <w:szCs w:val="26"/>
                    </w:rPr>
                  </w:pPr>
                  <w:r w:rsidRPr="00E513C1">
                    <w:rPr>
                      <w:b/>
                      <w:sz w:val="26"/>
                      <w:szCs w:val="26"/>
                    </w:rPr>
                    <w:t>Tie Beam</w:t>
                  </w:r>
                </w:p>
              </w:txbxContent>
            </v:textbox>
          </v:shape>
        </w:pict>
      </w:r>
      <w:r>
        <w:rPr>
          <w:noProof/>
        </w:rPr>
        <w:pict>
          <v:shape id="_x0000_s1044" type="#_x0000_t66" style="position:absolute;left:0;text-align:left;margin-left:251.25pt;margin-top:25.2pt;width:76.5pt;height:25.5pt;z-index:251678720" fillcolor="red"/>
        </w:pict>
      </w:r>
      <w:r w:rsidR="00CD6D89" w:rsidRPr="00CD6D89">
        <w:rPr>
          <w:noProof/>
        </w:rPr>
        <w:drawing>
          <wp:inline distT="0" distB="0" distL="0" distR="0">
            <wp:extent cx="2286000" cy="1457325"/>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2285703" cy="1457136"/>
                    </a:xfrm>
                    <a:prstGeom prst="rect">
                      <a:avLst/>
                    </a:prstGeom>
                  </pic:spPr>
                </pic:pic>
              </a:graphicData>
            </a:graphic>
          </wp:inline>
        </w:drawing>
      </w:r>
    </w:p>
    <w:p w:rsidR="00CD6D89" w:rsidRPr="003B7241" w:rsidRDefault="00CD6D89" w:rsidP="00CD6D89">
      <w:pPr>
        <w:pStyle w:val="NormalWeb"/>
        <w:spacing w:line="360" w:lineRule="auto"/>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Excavation:</w:t>
      </w:r>
    </w:p>
    <w:p w:rsidR="00C33F66" w:rsidRDefault="00CD6D89" w:rsidP="00C33F66">
      <w:pPr>
        <w:pStyle w:val="NormalWeb"/>
        <w:spacing w:line="360" w:lineRule="auto"/>
      </w:pPr>
      <w:r>
        <w:rPr>
          <w:b/>
          <w:sz w:val="36"/>
          <w:szCs w:val="36"/>
        </w:rPr>
        <w:tab/>
      </w:r>
      <w:r>
        <w:t>Before any excavation work starts, you must plan the work carefully and give due consideration to the safety aspects, particularly any potential hazards such as services and cables beneath the ground.</w:t>
      </w:r>
      <w:r w:rsidR="00C33F66">
        <w:t xml:space="preserve"> In shore piling e</w:t>
      </w:r>
      <w:r w:rsidR="00C33F66" w:rsidRPr="00C33F66">
        <w:t>xcavation is done vertically 7</w:t>
      </w:r>
      <w:r w:rsidR="00C33F66" w:rsidRPr="00C33F66">
        <w:rPr>
          <w:b/>
          <w:bCs/>
        </w:rPr>
        <w:t>´</w:t>
      </w:r>
      <w:r w:rsidR="00C33F66" w:rsidRPr="00C33F66">
        <w:t xml:space="preserve"> below and horizontally 5</w:t>
      </w:r>
      <w:r w:rsidR="00C33F66" w:rsidRPr="00C33F66">
        <w:rPr>
          <w:b/>
          <w:bCs/>
        </w:rPr>
        <w:t>´</w:t>
      </w:r>
      <w:r w:rsidR="00C33F66">
        <w:t xml:space="preserve"> long surface from the boundary.</w:t>
      </w:r>
    </w:p>
    <w:p w:rsidR="00E513C1" w:rsidRDefault="00C33F66" w:rsidP="00E513C1">
      <w:pPr>
        <w:pStyle w:val="NormalWeb"/>
        <w:spacing w:line="360" w:lineRule="auto"/>
        <w:jc w:val="center"/>
      </w:pPr>
      <w:r w:rsidRPr="00C33F66">
        <w:rPr>
          <w:noProof/>
        </w:rPr>
        <w:drawing>
          <wp:inline distT="0" distB="0" distL="0" distR="0">
            <wp:extent cx="3267075" cy="1743075"/>
            <wp:effectExtent l="19050" t="0" r="9525" b="0"/>
            <wp:docPr id="15" name="Picture 4" descr="C:\Users\INDIGO\Desktop\smita\DETAILS OF CONSTRUCTION\photos\IMG_20140904_163407.jpg"/>
            <wp:cNvGraphicFramePr/>
            <a:graphic xmlns:a="http://schemas.openxmlformats.org/drawingml/2006/main">
              <a:graphicData uri="http://schemas.openxmlformats.org/drawingml/2006/picture">
                <pic:pic xmlns:pic="http://schemas.openxmlformats.org/drawingml/2006/picture">
                  <pic:nvPicPr>
                    <pic:cNvPr id="6" name="Picture 3" descr="C:\Users\INDIGO\Desktop\smita\DETAILS OF CONSTRUCTION\photos\IMG_20140904_163407.jpg"/>
                    <pic:cNvPicPr>
                      <a:picLocks noChangeAspect="1" noChangeArrowheads="1"/>
                    </pic:cNvPicPr>
                  </pic:nvPicPr>
                  <pic:blipFill>
                    <a:blip r:embed="rId24" cstate="print"/>
                    <a:srcRect/>
                    <a:stretch>
                      <a:fillRect/>
                    </a:stretch>
                  </pic:blipFill>
                  <pic:spPr bwMode="auto">
                    <a:xfrm>
                      <a:off x="0" y="0"/>
                      <a:ext cx="3268128" cy="1743637"/>
                    </a:xfrm>
                    <a:prstGeom prst="rect">
                      <a:avLst/>
                    </a:prstGeom>
                    <a:noFill/>
                  </pic:spPr>
                </pic:pic>
              </a:graphicData>
            </a:graphic>
          </wp:inline>
        </w:drawing>
      </w:r>
    </w:p>
    <w:p w:rsidR="00E20EA7" w:rsidRPr="00E513C1" w:rsidRDefault="00C33F66" w:rsidP="00E513C1">
      <w:pPr>
        <w:pStyle w:val="NormalWeb"/>
        <w:spacing w:line="360" w:lineRule="auto"/>
        <w:jc w:val="center"/>
      </w:pPr>
      <w:r w:rsidRPr="00C33F66">
        <w:rPr>
          <w:b/>
          <w:sz w:val="26"/>
          <w:szCs w:val="26"/>
        </w:rPr>
        <w:t>Figure:</w:t>
      </w:r>
      <w:r w:rsidRPr="00C33F66">
        <w:rPr>
          <w:sz w:val="26"/>
          <w:szCs w:val="26"/>
        </w:rPr>
        <w:t xml:space="preserve"> Excavation</w:t>
      </w:r>
    </w:p>
    <w:p w:rsidR="00E20EA7" w:rsidRPr="003B7241" w:rsidRDefault="00E20EA7" w:rsidP="00E20EA7">
      <w:pPr>
        <w:pStyle w:val="NormalWeb"/>
        <w:spacing w:line="360" w:lineRule="auto"/>
        <w:rPr>
          <w:rFonts w:ascii="Baskerville Old Face" w:hAnsi="Baskerville Old Face"/>
          <w:b/>
          <w:color w:val="1F4E79" w:themeColor="accent1" w:themeShade="80"/>
          <w:sz w:val="36"/>
          <w:szCs w:val="36"/>
        </w:rPr>
      </w:pPr>
      <w:r w:rsidRPr="003B7241">
        <w:rPr>
          <w:rFonts w:ascii="Baskerville Old Face" w:hAnsi="Baskerville Old Face"/>
          <w:b/>
          <w:color w:val="1F4E79" w:themeColor="accent1" w:themeShade="80"/>
          <w:sz w:val="36"/>
          <w:szCs w:val="36"/>
        </w:rPr>
        <w:t>Adding</w:t>
      </w:r>
      <w:r w:rsidR="003C6459">
        <w:rPr>
          <w:rFonts w:ascii="Baskerville Old Face" w:hAnsi="Baskerville Old Face"/>
          <w:b/>
          <w:color w:val="1F4E79" w:themeColor="accent1" w:themeShade="80"/>
          <w:sz w:val="36"/>
          <w:szCs w:val="36"/>
        </w:rPr>
        <w:t xml:space="preserve"> </w:t>
      </w:r>
      <w:r w:rsidRPr="003B7241">
        <w:rPr>
          <w:rFonts w:ascii="Baskerville Old Face" w:hAnsi="Baskerville Old Face"/>
          <w:b/>
          <w:color w:val="1F4E79" w:themeColor="accent1" w:themeShade="80"/>
          <w:sz w:val="36"/>
          <w:szCs w:val="36"/>
        </w:rPr>
        <w:t xml:space="preserve"> up</w:t>
      </w:r>
      <w:r w:rsidR="003C6459">
        <w:rPr>
          <w:rFonts w:ascii="Baskerville Old Face" w:hAnsi="Baskerville Old Face"/>
          <w:b/>
          <w:color w:val="1F4E79" w:themeColor="accent1" w:themeShade="80"/>
          <w:sz w:val="36"/>
          <w:szCs w:val="36"/>
        </w:rPr>
        <w:t xml:space="preserve"> </w:t>
      </w:r>
      <w:r w:rsidRPr="003B7241">
        <w:rPr>
          <w:rFonts w:ascii="Baskerville Old Face" w:hAnsi="Baskerville Old Face"/>
          <w:b/>
          <w:color w:val="1F4E79" w:themeColor="accent1" w:themeShade="80"/>
          <w:sz w:val="36"/>
          <w:szCs w:val="36"/>
        </w:rPr>
        <w:t xml:space="preserve"> joist:</w:t>
      </w:r>
    </w:p>
    <w:p w:rsidR="002C4691" w:rsidRDefault="007C2D73" w:rsidP="00E20EA7">
      <w:pPr>
        <w:spacing w:line="360" w:lineRule="auto"/>
        <w:jc w:val="both"/>
        <w:rPr>
          <w:color w:val="000000" w:themeColor="text1"/>
          <w:shd w:val="clear" w:color="auto" w:fill="FFFFFF"/>
        </w:rPr>
      </w:pPr>
      <w:r w:rsidRPr="007C2D73">
        <w:rPr>
          <w:noProof/>
        </w:rPr>
        <w:pict>
          <v:shape id="_x0000_s1077" type="#_x0000_t202" style="position:absolute;left:0;text-align:left;margin-left:-16pt;margin-top:157.45pt;width:73.95pt;height:20.1pt;z-index:25170841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7">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3</w:t>
                  </w:r>
                </w:p>
              </w:txbxContent>
            </v:textbox>
            <w10:wrap anchorx="margin"/>
          </v:shape>
        </w:pict>
      </w:r>
      <w:r w:rsidR="00E20EA7">
        <w:rPr>
          <w:b/>
          <w:sz w:val="36"/>
          <w:szCs w:val="36"/>
        </w:rPr>
        <w:tab/>
      </w:r>
      <w:r w:rsidR="00E20EA7" w:rsidRPr="00E20EA7">
        <w:rPr>
          <w:color w:val="000000" w:themeColor="text1"/>
          <w:shd w:val="clear" w:color="auto" w:fill="FFFFFF"/>
        </w:rPr>
        <w:t>In</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architecture</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and</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engineering, a</w:t>
      </w:r>
      <w:r w:rsidR="00E20EA7" w:rsidRPr="00E20EA7">
        <w:rPr>
          <w:rStyle w:val="apple-converted-space"/>
          <w:color w:val="000000" w:themeColor="text1"/>
          <w:shd w:val="clear" w:color="auto" w:fill="FFFFFF"/>
        </w:rPr>
        <w:t> </w:t>
      </w:r>
      <w:r w:rsidR="00E20EA7" w:rsidRPr="00E20EA7">
        <w:rPr>
          <w:bCs/>
          <w:color w:val="000000" w:themeColor="text1"/>
          <w:shd w:val="clear" w:color="auto" w:fill="FFFFFF"/>
        </w:rPr>
        <w:t>joist</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is one of the horizontal supporting members that run between foundations, walls, or beams to support a</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ceiling</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or</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floor. They may be made of</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wood,</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engineered wood,</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steel, or</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concrete. Typically, a</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beam</w:t>
      </w:r>
      <w:r w:rsidR="00E20EA7" w:rsidRPr="00E20EA7">
        <w:rPr>
          <w:rStyle w:val="apple-converted-space"/>
          <w:color w:val="000000" w:themeColor="text1"/>
          <w:shd w:val="clear" w:color="auto" w:fill="FFFFFF"/>
        </w:rPr>
        <w:t> </w:t>
      </w:r>
      <w:r w:rsidR="00E20EA7" w:rsidRPr="00E20EA7">
        <w:rPr>
          <w:color w:val="000000" w:themeColor="text1"/>
          <w:shd w:val="clear" w:color="auto" w:fill="FFFFFF"/>
        </w:rPr>
        <w:t>is bigger than a joist and joists are often supported by beams laid out in repetitive patterns.</w:t>
      </w:r>
      <w:r w:rsidR="00044F86">
        <w:rPr>
          <w:color w:val="000000" w:themeColor="text1"/>
          <w:shd w:val="clear" w:color="auto" w:fill="FFFFFF"/>
        </w:rPr>
        <w:t xml:space="preserve"> </w:t>
      </w:r>
      <w:r w:rsidR="002C4691">
        <w:rPr>
          <w:color w:val="000000" w:themeColor="text1"/>
          <w:shd w:val="clear" w:color="auto" w:fill="FFFFFF"/>
        </w:rPr>
        <w:t>In shoring joist is an important part of construction.</w:t>
      </w:r>
    </w:p>
    <w:p w:rsidR="002C4691" w:rsidRDefault="007C2D73" w:rsidP="002C4691">
      <w:pPr>
        <w:spacing w:line="360" w:lineRule="auto"/>
        <w:jc w:val="center"/>
        <w:rPr>
          <w:color w:val="000000" w:themeColor="text1"/>
          <w:shd w:val="clear" w:color="auto" w:fill="FFFFFF"/>
        </w:rPr>
      </w:pPr>
      <w:r>
        <w:rPr>
          <w:noProof/>
          <w:color w:val="000000" w:themeColor="text1"/>
          <w:lang w:eastAsia="en-US"/>
        </w:rPr>
        <w:lastRenderedPageBreak/>
        <w:pict>
          <v:shape id="_x0000_s1056" type="#_x0000_t202" style="position:absolute;left:0;text-align:left;margin-left:394.5pt;margin-top:89.1pt;width:40.5pt;height:22.2pt;z-index:251688960" fillcolor="#5b9bd5 [3204]">
            <v:textbox>
              <w:txbxContent>
                <w:p w:rsidR="003C6459" w:rsidRPr="002C4691" w:rsidRDefault="003C6459">
                  <w:pPr>
                    <w:rPr>
                      <w:b/>
                    </w:rPr>
                  </w:pPr>
                  <w:r w:rsidRPr="002C4691">
                    <w:rPr>
                      <w:b/>
                    </w:rPr>
                    <w:t>Joist</w:t>
                  </w:r>
                </w:p>
              </w:txbxContent>
            </v:textbox>
          </v:shape>
        </w:pict>
      </w:r>
      <w:r>
        <w:rPr>
          <w:noProof/>
          <w:color w:val="000000" w:themeColor="text1"/>
          <w:lang w:eastAsia="en-US"/>
        </w:rPr>
        <w:pict>
          <v:shape id="_x0000_s1055" type="#_x0000_t66" style="position:absolute;left:0;text-align:left;margin-left:312pt;margin-top:94.35pt;width:76.5pt;height:16.95pt;z-index:251687936" fillcolor="red"/>
        </w:pict>
      </w:r>
      <w:r w:rsidR="002C4691" w:rsidRPr="002C4691">
        <w:rPr>
          <w:noProof/>
          <w:color w:val="000000" w:themeColor="text1"/>
          <w:shd w:val="clear" w:color="auto" w:fill="FFFFFF"/>
          <w:lang w:eastAsia="en-US"/>
        </w:rPr>
        <w:drawing>
          <wp:inline distT="0" distB="0" distL="0" distR="0">
            <wp:extent cx="3057525" cy="2076450"/>
            <wp:effectExtent l="19050" t="0" r="9525" b="0"/>
            <wp:docPr id="13" name="Picture 2" descr="C:\Users\INDIGO\Desktop\smita\DETAILS OF CONSTRUCTION\photos\IMG_20140904_171541.jpg"/>
            <wp:cNvGraphicFramePr/>
            <a:graphic xmlns:a="http://schemas.openxmlformats.org/drawingml/2006/main">
              <a:graphicData uri="http://schemas.openxmlformats.org/drawingml/2006/picture">
                <pic:pic xmlns:pic="http://schemas.openxmlformats.org/drawingml/2006/picture">
                  <pic:nvPicPr>
                    <pic:cNvPr id="1026" name="Picture 2" descr="C:\Users\INDIGO\Desktop\smita\DETAILS OF CONSTRUCTION\photos\IMG_20140904_171541.jpg"/>
                    <pic:cNvPicPr>
                      <a:picLocks noChangeAspect="1" noChangeArrowheads="1"/>
                    </pic:cNvPicPr>
                  </pic:nvPicPr>
                  <pic:blipFill>
                    <a:blip r:embed="rId25" cstate="print"/>
                    <a:srcRect/>
                    <a:stretch>
                      <a:fillRect/>
                    </a:stretch>
                  </pic:blipFill>
                  <pic:spPr bwMode="auto">
                    <a:xfrm>
                      <a:off x="0" y="0"/>
                      <a:ext cx="3057525" cy="2076450"/>
                    </a:xfrm>
                    <a:prstGeom prst="rect">
                      <a:avLst/>
                    </a:prstGeom>
                    <a:noFill/>
                  </pic:spPr>
                </pic:pic>
              </a:graphicData>
            </a:graphic>
          </wp:inline>
        </w:drawing>
      </w:r>
    </w:p>
    <w:p w:rsidR="003B7241" w:rsidRDefault="002C4691" w:rsidP="00161FFA">
      <w:pPr>
        <w:spacing w:line="360" w:lineRule="auto"/>
        <w:jc w:val="both"/>
        <w:rPr>
          <w:rFonts w:eastAsia="Times New Roman"/>
          <w:color w:val="252525"/>
        </w:rPr>
      </w:pPr>
      <w:r w:rsidRPr="002C4691">
        <w:rPr>
          <w:color w:val="000000" w:themeColor="text1"/>
          <w:shd w:val="clear" w:color="auto" w:fill="FFFFFF"/>
        </w:rPr>
        <w:t>Here the joists are designed to support the anticipated load over</w:t>
      </w:r>
      <w:r>
        <w:rPr>
          <w:color w:val="000000" w:themeColor="text1"/>
          <w:shd w:val="clear" w:color="auto" w:fill="FFFFFF"/>
        </w:rPr>
        <w:t xml:space="preserve"> a long period through bracings.</w:t>
      </w:r>
      <w:r w:rsidR="00373985">
        <w:rPr>
          <w:color w:val="000000" w:themeColor="text1"/>
          <w:shd w:val="clear" w:color="auto" w:fill="FFFFFF"/>
        </w:rPr>
        <w:t xml:space="preserve"> </w:t>
      </w:r>
      <w:r w:rsidRPr="002C4691">
        <w:rPr>
          <w:rFonts w:eastAsia="Times New Roman"/>
          <w:color w:val="252525"/>
        </w:rPr>
        <w:t>Joists need to be designed large enough to support the anticipated load over a long period of time and in some countries such as the United States to meet standards for stiffness. The wider the span between the supporting structures, the deeper the joist will need to be if it is not to </w:t>
      </w:r>
      <w:hyperlink r:id="rId26" w:tgtFrame="_self" w:tooltip="Deflection (engineering)" w:history="1">
        <w:r w:rsidRPr="002C4691">
          <w:rPr>
            <w:rFonts w:eastAsia="Times New Roman"/>
            <w:color w:val="000000" w:themeColor="text1"/>
          </w:rPr>
          <w:t>deflect</w:t>
        </w:r>
      </w:hyperlink>
      <w:r w:rsidRPr="002C4691">
        <w:rPr>
          <w:rFonts w:eastAsia="Times New Roman"/>
          <w:color w:val="000000" w:themeColor="text1"/>
        </w:rPr>
        <w:t> under load. Lateral support called </w:t>
      </w:r>
      <w:hyperlink r:id="rId27" w:tgtFrame="_self" w:tooltip="Dwang" w:history="1">
        <w:r w:rsidRPr="002C4691">
          <w:rPr>
            <w:rFonts w:eastAsia="Times New Roman"/>
            <w:color w:val="000000" w:themeColor="text1"/>
          </w:rPr>
          <w:t>dwang</w:t>
        </w:r>
      </w:hyperlink>
      <w:r w:rsidRPr="002C4691">
        <w:rPr>
          <w:rFonts w:eastAsia="Times New Roman"/>
          <w:color w:val="252525"/>
        </w:rPr>
        <w:t xml:space="preserve"> blocking, or strutting also increases its strength. There are approve</w:t>
      </w:r>
      <w:r w:rsidRPr="002C4691">
        <w:rPr>
          <w:rFonts w:eastAsia="Times New Roman"/>
          <w:color w:val="000000" w:themeColor="text1"/>
        </w:rPr>
        <w:t>d </w:t>
      </w:r>
      <w:hyperlink r:id="rId28" w:tgtFrame="_self" w:tooltip="Euler-Bernoulli beam equation" w:history="1">
        <w:r w:rsidRPr="002C4691">
          <w:rPr>
            <w:rFonts w:eastAsia="Times New Roman"/>
            <w:color w:val="000000" w:themeColor="text1"/>
          </w:rPr>
          <w:t>formulas</w:t>
        </w:r>
      </w:hyperlink>
      <w:r w:rsidRPr="002C4691">
        <w:rPr>
          <w:rFonts w:eastAsia="Times New Roman"/>
          <w:color w:val="252525"/>
        </w:rPr>
        <w:t> for calculating the depth required and reducing the depth as needed; however, a rule of thumb for calculating the depth of a wooden floor joist for a residential property is half the span in feet plus two inches; for example, the joist depth required for a 14</w:t>
      </w:r>
      <w:r w:rsidRPr="002C4691">
        <w:rPr>
          <w:rFonts w:eastAsia="Times New Roman"/>
          <w:color w:val="252525"/>
        </w:rPr>
        <w:noBreakHyphen/>
        <w:t>foot span is 9 inches. Many steel joist manufacturers supply load tables in order to allow designers to select the proper joist sizes for their project</w:t>
      </w:r>
      <w:r w:rsidR="00161FFA">
        <w:rPr>
          <w:rFonts w:eastAsia="Times New Roman"/>
          <w:color w:val="252525"/>
        </w:rPr>
        <w:t>.</w:t>
      </w:r>
    </w:p>
    <w:p w:rsidR="00E513C1" w:rsidRPr="00E513C1" w:rsidRDefault="00E513C1" w:rsidP="00161FFA">
      <w:pPr>
        <w:spacing w:line="360" w:lineRule="auto"/>
        <w:jc w:val="both"/>
        <w:rPr>
          <w:rFonts w:eastAsia="Times New Roman"/>
          <w:color w:val="252525"/>
        </w:rPr>
      </w:pPr>
    </w:p>
    <w:p w:rsidR="00161FFA" w:rsidRPr="00CF453F" w:rsidRDefault="00161FFA" w:rsidP="00161FFA">
      <w:pPr>
        <w:spacing w:line="360" w:lineRule="auto"/>
        <w:jc w:val="both"/>
        <w:rPr>
          <w:b/>
          <w:color w:val="1F4E79" w:themeColor="accent1" w:themeShade="80"/>
          <w:sz w:val="36"/>
          <w:szCs w:val="36"/>
        </w:rPr>
      </w:pPr>
      <w:r w:rsidRPr="00CF453F">
        <w:rPr>
          <w:b/>
          <w:color w:val="1F4E79" w:themeColor="accent1" w:themeShade="80"/>
          <w:sz w:val="36"/>
          <w:szCs w:val="36"/>
        </w:rPr>
        <w:t>Shoring &amp; Auxiliary Structures:</w:t>
      </w:r>
    </w:p>
    <w:p w:rsidR="00E513C1" w:rsidRDefault="00E513C1" w:rsidP="00E513C1">
      <w:pPr>
        <w:spacing w:line="360" w:lineRule="auto"/>
        <w:jc w:val="both"/>
        <w:rPr>
          <w:rFonts w:ascii="Baskerville Old Face" w:hAnsi="Baskerville Old Face"/>
          <w:b/>
          <w:color w:val="000000" w:themeColor="text1"/>
          <w:sz w:val="30"/>
          <w:szCs w:val="30"/>
        </w:rPr>
      </w:pPr>
    </w:p>
    <w:p w:rsidR="00161FFA" w:rsidRPr="00E513C1" w:rsidRDefault="00161FFA" w:rsidP="00E513C1">
      <w:pPr>
        <w:spacing w:line="360" w:lineRule="auto"/>
        <w:jc w:val="both"/>
        <w:rPr>
          <w:rFonts w:ascii="Baskerville Old Face" w:hAnsi="Baskerville Old Face"/>
          <w:b/>
          <w:color w:val="000000" w:themeColor="text1"/>
          <w:sz w:val="30"/>
          <w:szCs w:val="30"/>
        </w:rPr>
      </w:pPr>
      <w:r w:rsidRPr="00CF453F">
        <w:rPr>
          <w:rFonts w:ascii="Baskerville Old Face" w:hAnsi="Baskerville Old Face"/>
          <w:b/>
          <w:color w:val="000000" w:themeColor="text1"/>
          <w:sz w:val="30"/>
          <w:szCs w:val="30"/>
        </w:rPr>
        <w:t>Shore Pile:</w:t>
      </w:r>
      <w:r w:rsidR="00E513C1">
        <w:rPr>
          <w:rFonts w:ascii="Baskerville Old Face" w:hAnsi="Baskerville Old Face"/>
          <w:b/>
          <w:color w:val="000000" w:themeColor="text1"/>
          <w:sz w:val="30"/>
          <w:szCs w:val="30"/>
        </w:rPr>
        <w:t xml:space="preserve"> </w:t>
      </w:r>
      <w:r w:rsidRPr="00F22196">
        <w:rPr>
          <w:color w:val="000000" w:themeColor="text1"/>
        </w:rPr>
        <w:t>Shoring is the process of supporting a building, vessel, structure, or trench with shores (props) when in danger of collapse or during repairs or alterations. Shoring comes from shore a timber or metal prop. Shoring may be vertical, angled, or horizontal</w:t>
      </w:r>
      <w:r w:rsidR="00E513C1">
        <w:rPr>
          <w:color w:val="000000" w:themeColor="text1"/>
        </w:rPr>
        <w:t xml:space="preserve">. </w:t>
      </w:r>
      <w:r w:rsidRPr="00F22196">
        <w:rPr>
          <w:color w:val="000000" w:themeColor="text1"/>
        </w:rPr>
        <w:t xml:space="preserve">Shoring is commonly used when </w:t>
      </w:r>
      <w:r w:rsidRPr="00E513C1">
        <w:rPr>
          <w:color w:val="000000" w:themeColor="text1"/>
        </w:rPr>
        <w:t>installing the foundation of a building. A shoring system such as piles will support the surrounding loads until the underground levels of the building are constructed. These piles are called shore piles.</w:t>
      </w:r>
    </w:p>
    <w:p w:rsidR="00161FFA" w:rsidRPr="00E513C1" w:rsidRDefault="007C2D73" w:rsidP="00E513C1">
      <w:pPr>
        <w:spacing w:line="360" w:lineRule="auto"/>
        <w:jc w:val="both"/>
        <w:rPr>
          <w:rFonts w:ascii="Baskerville Old Face" w:hAnsi="Baskerville Old Face"/>
          <w:b/>
          <w:color w:val="000000" w:themeColor="text1"/>
          <w:sz w:val="30"/>
          <w:szCs w:val="30"/>
        </w:rPr>
      </w:pPr>
      <w:r>
        <w:rPr>
          <w:rFonts w:ascii="Baskerville Old Face" w:hAnsi="Baskerville Old Face"/>
          <w:b/>
          <w:noProof/>
          <w:color w:val="000000" w:themeColor="text1"/>
          <w:sz w:val="30"/>
          <w:szCs w:val="30"/>
          <w:lang w:eastAsia="en-US"/>
        </w:rPr>
        <w:pict>
          <v:shape id="_x0000_s1078" type="#_x0000_t202" style="position:absolute;left:0;text-align:left;margin-left:-16.35pt;margin-top:147.2pt;width:74.15pt;height:20.1pt;z-index:25170944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8">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4</w:t>
                  </w:r>
                </w:p>
              </w:txbxContent>
            </v:textbox>
            <w10:wrap anchorx="margin"/>
          </v:shape>
        </w:pict>
      </w:r>
      <w:r w:rsidR="00161FFA" w:rsidRPr="00CF453F">
        <w:rPr>
          <w:rFonts w:ascii="Baskerville Old Face" w:hAnsi="Baskerville Old Face"/>
          <w:b/>
          <w:color w:val="000000" w:themeColor="text1"/>
          <w:sz w:val="30"/>
          <w:szCs w:val="30"/>
        </w:rPr>
        <w:t>Bracing:</w:t>
      </w:r>
      <w:r w:rsidR="00E513C1">
        <w:rPr>
          <w:rFonts w:ascii="Baskerville Old Face" w:hAnsi="Baskerville Old Face"/>
          <w:b/>
          <w:color w:val="000000" w:themeColor="text1"/>
          <w:sz w:val="30"/>
          <w:szCs w:val="30"/>
        </w:rPr>
        <w:t xml:space="preserve"> </w:t>
      </w:r>
      <w:r w:rsidR="00161FFA" w:rsidRPr="00F22196">
        <w:rPr>
          <w:color w:val="000000" w:themeColor="text1"/>
        </w:rPr>
        <w:t>In construction, bracing is a system utilized to reinforce building structures in which diagonal support intersect. Cross bracing can increase a building’s capability to withstand seismic activity from an earthquake. Cross bracing is usually seen with two diagonal supports placed in an X shaped manner; these supports compression and tension forces.</w:t>
      </w:r>
      <w:r w:rsidR="005366BB">
        <w:rPr>
          <w:color w:val="000000" w:themeColor="text1"/>
        </w:rPr>
        <w:t xml:space="preserve"> </w:t>
      </w:r>
      <w:r w:rsidR="00161FFA" w:rsidRPr="00F22196">
        <w:rPr>
          <w:color w:val="000000" w:themeColor="text1"/>
        </w:rPr>
        <w:t>Bracing provides one or more of the following functions:</w:t>
      </w:r>
    </w:p>
    <w:p w:rsidR="00161FFA" w:rsidRPr="00F22196" w:rsidRDefault="00161FFA" w:rsidP="00161FFA">
      <w:pPr>
        <w:pStyle w:val="ListParagraph"/>
        <w:numPr>
          <w:ilvl w:val="0"/>
          <w:numId w:val="7"/>
        </w:numPr>
        <w:spacing w:line="360" w:lineRule="auto"/>
        <w:jc w:val="both"/>
        <w:rPr>
          <w:rFonts w:ascii="Times New Roman" w:hAnsi="Times New Roman" w:cs="Times New Roman"/>
          <w:color w:val="000000" w:themeColor="text1"/>
          <w:sz w:val="24"/>
          <w:szCs w:val="24"/>
        </w:rPr>
      </w:pPr>
      <w:r w:rsidRPr="00F22196">
        <w:rPr>
          <w:rFonts w:ascii="Times New Roman" w:hAnsi="Times New Roman" w:cs="Times New Roman"/>
          <w:color w:val="000000" w:themeColor="text1"/>
          <w:sz w:val="24"/>
          <w:szCs w:val="24"/>
        </w:rPr>
        <w:lastRenderedPageBreak/>
        <w:t>Control buckling of the main beams.</w:t>
      </w:r>
    </w:p>
    <w:p w:rsidR="00161FFA" w:rsidRPr="00F22196" w:rsidRDefault="00161FFA" w:rsidP="00161FFA">
      <w:pPr>
        <w:pStyle w:val="ListParagraph"/>
        <w:numPr>
          <w:ilvl w:val="0"/>
          <w:numId w:val="7"/>
        </w:numPr>
        <w:spacing w:line="360" w:lineRule="auto"/>
        <w:jc w:val="both"/>
        <w:rPr>
          <w:rFonts w:ascii="Times New Roman" w:hAnsi="Times New Roman" w:cs="Times New Roman"/>
          <w:color w:val="000000" w:themeColor="text1"/>
          <w:sz w:val="24"/>
          <w:szCs w:val="24"/>
        </w:rPr>
      </w:pPr>
      <w:r w:rsidRPr="00F22196">
        <w:rPr>
          <w:rFonts w:ascii="Times New Roman" w:hAnsi="Times New Roman" w:cs="Times New Roman"/>
          <w:color w:val="000000" w:themeColor="text1"/>
          <w:sz w:val="24"/>
          <w:szCs w:val="24"/>
        </w:rPr>
        <w:t>Load distribution.</w:t>
      </w:r>
    </w:p>
    <w:p w:rsidR="00F22196" w:rsidRDefault="00161FFA" w:rsidP="00161FFA">
      <w:pPr>
        <w:pStyle w:val="ListParagraph"/>
        <w:numPr>
          <w:ilvl w:val="0"/>
          <w:numId w:val="7"/>
        </w:numPr>
        <w:spacing w:line="360" w:lineRule="auto"/>
        <w:jc w:val="both"/>
        <w:rPr>
          <w:rFonts w:ascii="Times New Roman" w:hAnsi="Times New Roman" w:cs="Times New Roman"/>
          <w:color w:val="000000" w:themeColor="text1"/>
          <w:sz w:val="24"/>
          <w:szCs w:val="24"/>
        </w:rPr>
      </w:pPr>
      <w:r w:rsidRPr="00F22196">
        <w:rPr>
          <w:rFonts w:ascii="Times New Roman" w:hAnsi="Times New Roman" w:cs="Times New Roman"/>
          <w:color w:val="000000" w:themeColor="text1"/>
          <w:sz w:val="24"/>
          <w:szCs w:val="24"/>
        </w:rPr>
        <w:t>Dimensional control.</w:t>
      </w:r>
    </w:p>
    <w:p w:rsidR="00161FFA" w:rsidRPr="00F22196" w:rsidRDefault="00F52E7E" w:rsidP="00F22196">
      <w:pPr>
        <w:spacing w:line="360" w:lineRule="auto"/>
        <w:ind w:left="360"/>
        <w:jc w:val="center"/>
        <w:rPr>
          <w:color w:val="000000" w:themeColor="text1"/>
        </w:rPr>
      </w:pPr>
      <w:r w:rsidRPr="007C2D73">
        <w:rPr>
          <w:noProof/>
          <w:color w:val="000000" w:themeColor="text1"/>
          <w:sz w:val="26"/>
          <w:szCs w:val="26"/>
          <w:lang w:eastAsia="en-US"/>
        </w:rPr>
        <w:pict>
          <v:shape id="_x0000_s1064" type="#_x0000_t202" style="position:absolute;left:0;text-align:left;margin-left:373.5pt;margin-top:138.35pt;width:43.5pt;height:24pt;z-index:251696128" fillcolor="#9cc2e5 [1940]">
            <v:textbox>
              <w:txbxContent>
                <w:p w:rsidR="003C6459" w:rsidRPr="00161FFA" w:rsidRDefault="003C6459" w:rsidP="00161FFA">
                  <w:pPr>
                    <w:rPr>
                      <w:b/>
                    </w:rPr>
                  </w:pPr>
                  <w:r>
                    <w:rPr>
                      <w:b/>
                    </w:rPr>
                    <w:t>Strut</w:t>
                  </w:r>
                </w:p>
              </w:txbxContent>
            </v:textbox>
          </v:shape>
        </w:pict>
      </w:r>
      <w:r w:rsidRPr="007C2D73">
        <w:rPr>
          <w:noProof/>
          <w:color w:val="000000" w:themeColor="text1"/>
          <w:sz w:val="26"/>
          <w:szCs w:val="26"/>
          <w:lang w:eastAsia="en-US"/>
        </w:rPr>
        <w:pict>
          <v:shape id="_x0000_s1065" type="#_x0000_t202" style="position:absolute;left:0;text-align:left;margin-left:373.5pt;margin-top:109.6pt;width:66pt;height:24pt;z-index:251697152" fillcolor="#9cc2e5 [1940]">
            <v:textbox>
              <w:txbxContent>
                <w:p w:rsidR="003C6459" w:rsidRPr="00161FFA" w:rsidRDefault="003C6459" w:rsidP="00161FFA">
                  <w:pPr>
                    <w:rPr>
                      <w:b/>
                    </w:rPr>
                  </w:pPr>
                  <w:r>
                    <w:rPr>
                      <w:b/>
                    </w:rPr>
                    <w:t>King post</w:t>
                  </w:r>
                </w:p>
              </w:txbxContent>
            </v:textbox>
          </v:shape>
        </w:pict>
      </w:r>
      <w:r w:rsidR="007C2D73" w:rsidRPr="007C2D73">
        <w:rPr>
          <w:noProof/>
          <w:lang w:eastAsia="en-US"/>
        </w:rPr>
        <w:pict>
          <v:shape id="_x0000_s1072" type="#_x0000_t202" style="position:absolute;left:0;text-align:left;margin-left:373.5pt;margin-top:76.1pt;width:57pt;height:24pt;z-index:251703296" fillcolor="#9cc2e5 [1940]">
            <v:textbox>
              <w:txbxContent>
                <w:p w:rsidR="003C6459" w:rsidRPr="00161FFA" w:rsidRDefault="003C6459" w:rsidP="00044F86">
                  <w:pPr>
                    <w:rPr>
                      <w:b/>
                    </w:rPr>
                  </w:pPr>
                  <w:r>
                    <w:rPr>
                      <w:b/>
                    </w:rPr>
                    <w:t>Bracing</w:t>
                  </w:r>
                </w:p>
              </w:txbxContent>
            </v:textbox>
          </v:shape>
        </w:pict>
      </w:r>
      <w:r w:rsidR="007C2D73" w:rsidRPr="007C2D73">
        <w:rPr>
          <w:noProof/>
          <w:lang w:eastAsia="en-US"/>
        </w:rPr>
        <w:pict>
          <v:shapetype id="_x0000_t32" coordsize="21600,21600" o:spt="32" o:oned="t" path="m,l21600,21600e" filled="f">
            <v:path arrowok="t" fillok="f" o:connecttype="none"/>
            <o:lock v:ext="edit" shapetype="t"/>
          </v:shapetype>
          <v:shape id="_x0000_s1070" type="#_x0000_t32" style="position:absolute;left:0;text-align:left;margin-left:272.25pt;margin-top:120.9pt;width:101.25pt;height:.05pt;z-index:251701248" o:connectortype="straight" strokecolor="red" strokeweight="3pt">
            <v:stroke endarrow="block"/>
            <v:shadow type="perspective" color="#823b0b [1605]" opacity=".5" offset="1pt" offset2="-1pt"/>
          </v:shape>
        </w:pict>
      </w:r>
      <w:r w:rsidR="007C2D73" w:rsidRPr="007C2D73">
        <w:rPr>
          <w:noProof/>
          <w:lang w:eastAsia="en-US"/>
        </w:rPr>
        <w:pict>
          <v:shape id="_x0000_s1069" type="#_x0000_t32" style="position:absolute;left:0;text-align:left;margin-left:294.75pt;margin-top:149.6pt;width:78.75pt;height:0;z-index:251700224" o:connectortype="straight" strokecolor="red" strokeweight="3pt">
            <v:stroke endarrow="block"/>
            <v:shadow type="perspective" color="#823b0b [1605]" opacity=".5" offset="1pt" offset2="-1pt"/>
          </v:shape>
        </w:pict>
      </w:r>
      <w:r w:rsidR="007C2D73" w:rsidRPr="007C2D73">
        <w:rPr>
          <w:noProof/>
          <w:lang w:eastAsia="en-US"/>
        </w:rPr>
        <w:pict>
          <v:shape id="_x0000_s1068" type="#_x0000_t32" style="position:absolute;left:0;text-align:left;margin-left:302.25pt;margin-top:87.35pt;width:71.25pt;height:0;z-index:251699200" o:connectortype="straight" strokecolor="red" strokeweight="3pt">
            <v:stroke endarrow="block"/>
            <v:shadow type="perspective" color="#823b0b [1605]" opacity=".5" offset="1pt" offset2="-1pt"/>
          </v:shape>
        </w:pict>
      </w:r>
      <w:r w:rsidR="007C2D73" w:rsidRPr="007C2D73">
        <w:rPr>
          <w:noProof/>
          <w:lang w:eastAsia="en-US"/>
        </w:rPr>
        <w:pict>
          <v:shape id="_x0000_s1067" type="#_x0000_t32" style="position:absolute;left:0;text-align:left;margin-left:298.5pt;margin-top:52.85pt;width:75pt;height:0;z-index:251698176" o:connectortype="straight" strokecolor="red" strokeweight="3pt">
            <v:stroke endarrow="block"/>
            <v:shadow type="perspective" color="#823b0b [1605]" opacity=".5" offset="1pt" offset2="-1pt"/>
          </v:shape>
        </w:pict>
      </w:r>
      <w:r w:rsidR="007C2D73" w:rsidRPr="007C2D73">
        <w:rPr>
          <w:noProof/>
          <w:lang w:eastAsia="en-US"/>
        </w:rPr>
        <w:pict>
          <v:shape id="_x0000_s1071" type="#_x0000_t202" style="position:absolute;left:0;text-align:left;margin-left:373.5pt;margin-top:40.1pt;width:69.75pt;height:24pt;z-index:251702272" fillcolor="#9cc2e5 [1940]">
            <v:textbox>
              <w:txbxContent>
                <w:p w:rsidR="003C6459" w:rsidRPr="00161FFA" w:rsidRDefault="003C6459" w:rsidP="00044F86">
                  <w:pPr>
                    <w:rPr>
                      <w:b/>
                    </w:rPr>
                  </w:pPr>
                  <w:r w:rsidRPr="00161FFA">
                    <w:rPr>
                      <w:b/>
                    </w:rPr>
                    <w:t>Shore pile</w:t>
                  </w:r>
                </w:p>
              </w:txbxContent>
            </v:textbox>
          </v:shape>
        </w:pict>
      </w:r>
      <w:r w:rsidR="00F22196" w:rsidRPr="00161FFA">
        <w:rPr>
          <w:noProof/>
          <w:lang w:eastAsia="en-US"/>
        </w:rPr>
        <w:drawing>
          <wp:inline distT="0" distB="0" distL="0" distR="0">
            <wp:extent cx="2876550" cy="2257425"/>
            <wp:effectExtent l="19050" t="0" r="0" b="0"/>
            <wp:docPr id="10" name="Picture 1" descr="C:\Users\INDIGO\Desktop\smita\DETAILS OF CONSTRUCTION\photos\IMG_20140904_171640.jpg"/>
            <wp:cNvGraphicFramePr/>
            <a:graphic xmlns:a="http://schemas.openxmlformats.org/drawingml/2006/main">
              <a:graphicData uri="http://schemas.openxmlformats.org/drawingml/2006/picture">
                <pic:pic xmlns:pic="http://schemas.openxmlformats.org/drawingml/2006/picture">
                  <pic:nvPicPr>
                    <pic:cNvPr id="15" name="Picture 3" descr="C:\Users\INDIGO\Desktop\smita\DETAILS OF CONSTRUCTION\photos\IMG_20140904_171640.jpg"/>
                    <pic:cNvPicPr>
                      <a:picLocks noChangeAspect="1" noChangeArrowheads="1"/>
                    </pic:cNvPicPr>
                  </pic:nvPicPr>
                  <pic:blipFill>
                    <a:blip r:embed="rId29" cstate="print"/>
                    <a:srcRect/>
                    <a:stretch>
                      <a:fillRect/>
                    </a:stretch>
                  </pic:blipFill>
                  <pic:spPr bwMode="auto">
                    <a:xfrm>
                      <a:off x="0" y="0"/>
                      <a:ext cx="2876550" cy="2257425"/>
                    </a:xfrm>
                    <a:prstGeom prst="rect">
                      <a:avLst/>
                    </a:prstGeom>
                    <a:noFill/>
                  </pic:spPr>
                </pic:pic>
              </a:graphicData>
            </a:graphic>
          </wp:inline>
        </w:drawing>
      </w:r>
    </w:p>
    <w:p w:rsidR="00161FFA" w:rsidRPr="00E513C1" w:rsidRDefault="00161FFA" w:rsidP="00E513C1">
      <w:pPr>
        <w:spacing w:line="360" w:lineRule="auto"/>
        <w:jc w:val="both"/>
        <w:rPr>
          <w:rFonts w:ascii="Baskerville Old Face" w:hAnsi="Baskerville Old Face"/>
          <w:b/>
          <w:color w:val="000000" w:themeColor="text1"/>
          <w:sz w:val="30"/>
          <w:szCs w:val="30"/>
        </w:rPr>
      </w:pPr>
      <w:r w:rsidRPr="00CF453F">
        <w:rPr>
          <w:rFonts w:ascii="Baskerville Old Face" w:hAnsi="Baskerville Old Face"/>
          <w:b/>
          <w:color w:val="000000" w:themeColor="text1"/>
          <w:sz w:val="30"/>
          <w:szCs w:val="30"/>
        </w:rPr>
        <w:t>Strut:</w:t>
      </w:r>
      <w:r w:rsidR="00E513C1">
        <w:rPr>
          <w:rFonts w:ascii="Baskerville Old Face" w:hAnsi="Baskerville Old Face"/>
          <w:b/>
          <w:color w:val="000000" w:themeColor="text1"/>
          <w:sz w:val="30"/>
          <w:szCs w:val="30"/>
        </w:rPr>
        <w:t xml:space="preserve"> </w:t>
      </w:r>
      <w:r w:rsidRPr="00F22196">
        <w:rPr>
          <w:color w:val="000000" w:themeColor="text1"/>
        </w:rPr>
        <w:t xml:space="preserve">Strut is basically a rod or bar forming part of a framework and designed to resist compression. </w:t>
      </w:r>
      <w:r w:rsidRPr="00F22196">
        <w:t>It is a structural component designed to resist longitudinal compression. Struts provide outwards-facing support in their lengthwise direction, which can be used to keep two other components separate, performing the opposite function of a tie. Struts restrain movement of a component in one direction while allowing movement or contraction in another direction.</w:t>
      </w:r>
    </w:p>
    <w:p w:rsidR="00161FFA" w:rsidRPr="00E513C1" w:rsidRDefault="00161FFA" w:rsidP="00E513C1">
      <w:pPr>
        <w:spacing w:line="360" w:lineRule="auto"/>
        <w:jc w:val="both"/>
        <w:rPr>
          <w:rFonts w:ascii="Baskerville Old Face" w:hAnsi="Baskerville Old Face"/>
          <w:b/>
          <w:color w:val="000000" w:themeColor="text1"/>
          <w:sz w:val="30"/>
          <w:szCs w:val="30"/>
        </w:rPr>
      </w:pPr>
      <w:r w:rsidRPr="00CF453F">
        <w:rPr>
          <w:rFonts w:ascii="Baskerville Old Face" w:hAnsi="Baskerville Old Face"/>
          <w:b/>
          <w:color w:val="000000" w:themeColor="text1"/>
          <w:sz w:val="30"/>
          <w:szCs w:val="30"/>
        </w:rPr>
        <w:t>King Post:</w:t>
      </w:r>
      <w:r w:rsidR="00E513C1">
        <w:rPr>
          <w:rFonts w:ascii="Baskerville Old Face" w:hAnsi="Baskerville Old Face"/>
          <w:b/>
          <w:color w:val="000000" w:themeColor="text1"/>
          <w:sz w:val="30"/>
          <w:szCs w:val="30"/>
        </w:rPr>
        <w:t xml:space="preserve"> </w:t>
      </w:r>
      <w:r w:rsidRPr="00F22196">
        <w:rPr>
          <w:color w:val="000000" w:themeColor="text1"/>
        </w:rPr>
        <w:t>A king post is a central vertical post used in architectural or building foundation, working in tension to support a beam below from a truss apex   above.</w:t>
      </w:r>
    </w:p>
    <w:p w:rsidR="00161FFA" w:rsidRDefault="00161FFA" w:rsidP="00F22196">
      <w:pPr>
        <w:spacing w:line="360" w:lineRule="auto"/>
        <w:jc w:val="both"/>
        <w:rPr>
          <w:color w:val="000000" w:themeColor="text1"/>
        </w:rPr>
      </w:pPr>
      <w:r w:rsidRPr="00F22196">
        <w:rPr>
          <w:color w:val="000000" w:themeColor="text1"/>
        </w:rPr>
        <w:t>King posts are drilled exactly vertical in the ground and grouted with cement slurry or concrete. They are widely used in top down construction of basements, shafts &amp; other underground structures.</w:t>
      </w:r>
    </w:p>
    <w:p w:rsidR="00E513C1" w:rsidRDefault="00E513C1" w:rsidP="00F22196">
      <w:pPr>
        <w:spacing w:line="360" w:lineRule="auto"/>
        <w:jc w:val="both"/>
        <w:rPr>
          <w:rFonts w:ascii="Baskerville Old Face" w:hAnsi="Baskerville Old Face"/>
          <w:b/>
          <w:color w:val="1F4E79" w:themeColor="accent1" w:themeShade="80"/>
          <w:sz w:val="36"/>
          <w:szCs w:val="36"/>
        </w:rPr>
      </w:pPr>
    </w:p>
    <w:p w:rsidR="00044F86" w:rsidRPr="00CF453F" w:rsidRDefault="00044F86" w:rsidP="00F22196">
      <w:pPr>
        <w:spacing w:line="360" w:lineRule="auto"/>
        <w:jc w:val="both"/>
        <w:rPr>
          <w:rFonts w:ascii="Baskerville Old Face" w:hAnsi="Baskerville Old Face"/>
          <w:b/>
          <w:color w:val="1F4E79" w:themeColor="accent1" w:themeShade="80"/>
          <w:sz w:val="36"/>
          <w:szCs w:val="36"/>
        </w:rPr>
      </w:pPr>
      <w:r w:rsidRPr="00CF453F">
        <w:rPr>
          <w:rFonts w:ascii="Baskerville Old Face" w:hAnsi="Baskerville Old Face"/>
          <w:b/>
          <w:color w:val="1F4E79" w:themeColor="accent1" w:themeShade="80"/>
          <w:sz w:val="36"/>
          <w:szCs w:val="36"/>
        </w:rPr>
        <w:t>Arising Situation:</w:t>
      </w:r>
    </w:p>
    <w:p w:rsidR="00044F86" w:rsidRDefault="00044F86" w:rsidP="00044F86">
      <w:pPr>
        <w:spacing w:line="360" w:lineRule="auto"/>
        <w:jc w:val="both"/>
      </w:pPr>
      <w:r>
        <w:t xml:space="preserve">           If we think about shore piling in the context of Bangladesh we are going to have to take into account the situations that may arise when we will start the construction work. In a country like ours, the construction workers face problems while inserting a pre cast pile or in inserting the concrete mixture. In order to get rid of such unwanted situations we must have an idea about the situations that may arise prior to inserting shore piles into the ground.</w:t>
      </w:r>
    </w:p>
    <w:p w:rsidR="00044F86" w:rsidRDefault="007C2D73" w:rsidP="00044F86">
      <w:pPr>
        <w:spacing w:line="360" w:lineRule="auto"/>
        <w:jc w:val="both"/>
      </w:pPr>
      <w:r>
        <w:rPr>
          <w:noProof/>
          <w:lang w:eastAsia="en-US"/>
        </w:rPr>
        <w:pict>
          <v:shape id="_x0000_s1079" type="#_x0000_t202" style="position:absolute;left:0;text-align:left;margin-left:-16.15pt;margin-top:66.5pt;width:71.6pt;height:20.1pt;z-index:25171046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79">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5</w:t>
                  </w:r>
                </w:p>
              </w:txbxContent>
            </v:textbox>
            <w10:wrap anchorx="margin"/>
          </v:shape>
        </w:pict>
      </w:r>
      <w:r w:rsidR="00044F86">
        <w:t>Some situations are about to be stated below;</w:t>
      </w:r>
    </w:p>
    <w:p w:rsidR="00044F86" w:rsidRPr="00044F86" w:rsidRDefault="00CF453F" w:rsidP="00044F86">
      <w:pPr>
        <w:numPr>
          <w:ilvl w:val="0"/>
          <w:numId w:val="10"/>
        </w:numPr>
        <w:spacing w:after="160" w:line="360" w:lineRule="auto"/>
        <w:jc w:val="both"/>
      </w:pPr>
      <w:r w:rsidRPr="00CF453F">
        <w:rPr>
          <w:rFonts w:ascii="Baskerville Old Face" w:hAnsi="Baskerville Old Face"/>
          <w:b/>
          <w:color w:val="000000" w:themeColor="text1"/>
          <w:sz w:val="30"/>
          <w:szCs w:val="30"/>
        </w:rPr>
        <w:lastRenderedPageBreak/>
        <w:t>Weak ground:</w:t>
      </w:r>
      <w:r w:rsidRPr="00044F86">
        <w:t xml:space="preserve">  </w:t>
      </w:r>
      <w:r w:rsidR="00044F86" w:rsidRPr="00044F86">
        <w:t>In case the ground of the construction site is weak cast in situ will be used. Because if we use pre cast piles and try to hammer it into the ground the vibration caused due to it can cause severe damage to the ground condition and the surrounding structures as well.</w:t>
      </w:r>
    </w:p>
    <w:p w:rsidR="00044F86" w:rsidRPr="00044F86" w:rsidRDefault="00CF453F" w:rsidP="00044F86">
      <w:pPr>
        <w:numPr>
          <w:ilvl w:val="0"/>
          <w:numId w:val="10"/>
        </w:numPr>
        <w:spacing w:after="160" w:line="360" w:lineRule="auto"/>
        <w:jc w:val="both"/>
      </w:pPr>
      <w:r>
        <w:rPr>
          <w:rFonts w:ascii="Baskerville Old Face" w:hAnsi="Baskerville Old Face"/>
          <w:b/>
          <w:color w:val="000000" w:themeColor="text1"/>
          <w:sz w:val="30"/>
          <w:szCs w:val="30"/>
        </w:rPr>
        <w:t>P</w:t>
      </w:r>
      <w:r w:rsidRPr="00CF453F">
        <w:rPr>
          <w:rFonts w:ascii="Baskerville Old Face" w:hAnsi="Baskerville Old Face"/>
          <w:b/>
          <w:color w:val="000000" w:themeColor="text1"/>
          <w:sz w:val="30"/>
          <w:szCs w:val="30"/>
        </w:rPr>
        <w:t>resence of alluviam:</w:t>
      </w:r>
      <w:r w:rsidRPr="00CF453F">
        <w:rPr>
          <w:rFonts w:ascii="Baskerville Old Face" w:hAnsi="Baskerville Old Face"/>
          <w:color w:val="000000" w:themeColor="text1"/>
        </w:rPr>
        <w:t xml:space="preserve"> </w:t>
      </w:r>
      <w:r w:rsidR="00044F86" w:rsidRPr="00044F86">
        <w:t xml:space="preserve">Since ours is a riverine country it won’t be surprising if we find alluvium in the ground of the construction site. But at the same time it can prove to be a hindrance while pouring the concrete mixture through </w:t>
      </w:r>
      <w:r w:rsidR="006C38EE">
        <w:t>tr</w:t>
      </w:r>
      <w:r w:rsidR="00044F86" w:rsidRPr="00044F86">
        <w:t>emie</w:t>
      </w:r>
      <w:r w:rsidR="006C38EE">
        <w:t xml:space="preserve"> </w:t>
      </w:r>
      <w:r w:rsidR="00044F86" w:rsidRPr="00044F86">
        <w:t>pipe. It can make the soil vulnerable at the slightest ground movement.</w:t>
      </w:r>
    </w:p>
    <w:p w:rsidR="00044F86" w:rsidRPr="00044F86" w:rsidRDefault="00CF453F" w:rsidP="00044F86">
      <w:pPr>
        <w:numPr>
          <w:ilvl w:val="0"/>
          <w:numId w:val="10"/>
        </w:numPr>
        <w:spacing w:after="160" w:line="360" w:lineRule="auto"/>
        <w:jc w:val="both"/>
      </w:pPr>
      <w:r>
        <w:rPr>
          <w:rFonts w:ascii="Baskerville Old Face" w:hAnsi="Baskerville Old Face"/>
          <w:b/>
          <w:color w:val="000000" w:themeColor="text1"/>
          <w:sz w:val="30"/>
          <w:szCs w:val="30"/>
        </w:rPr>
        <w:t>S</w:t>
      </w:r>
      <w:r w:rsidRPr="00CF453F">
        <w:rPr>
          <w:rFonts w:ascii="Baskerville Old Face" w:hAnsi="Baskerville Old Face"/>
          <w:b/>
          <w:color w:val="000000" w:themeColor="text1"/>
          <w:sz w:val="30"/>
          <w:szCs w:val="30"/>
        </w:rPr>
        <w:t>trong ground water flow:</w:t>
      </w:r>
      <w:r w:rsidRPr="00044F86">
        <w:t xml:space="preserve"> </w:t>
      </w:r>
      <w:r w:rsidR="00044F86" w:rsidRPr="00044F86">
        <w:t>In such case permanent casting should be used.</w:t>
      </w:r>
      <w:r w:rsidR="00044F86">
        <w:t xml:space="preserve"> </w:t>
      </w:r>
      <w:r w:rsidR="00044F86" w:rsidRPr="00044F86">
        <w:t>Ot</w:t>
      </w:r>
      <w:r w:rsidR="00044F86">
        <w:t>h</w:t>
      </w:r>
      <w:r w:rsidR="00044F86" w:rsidRPr="00044F86">
        <w:t>erwise there will be a possibility that the flow will also drive away the concrete mixture and hamper the poling procedure.</w:t>
      </w:r>
    </w:p>
    <w:p w:rsidR="00044F86" w:rsidRPr="00044F86" w:rsidRDefault="00CF453F" w:rsidP="00044F86">
      <w:pPr>
        <w:pStyle w:val="ListParagraph"/>
        <w:numPr>
          <w:ilvl w:val="0"/>
          <w:numId w:val="10"/>
        </w:numPr>
        <w:spacing w:line="360" w:lineRule="auto"/>
        <w:jc w:val="both"/>
        <w:rPr>
          <w:rFonts w:ascii="Times New Roman" w:hAnsi="Times New Roman" w:cs="Times New Roman"/>
          <w:color w:val="000000" w:themeColor="text1"/>
          <w:sz w:val="24"/>
          <w:szCs w:val="24"/>
        </w:rPr>
      </w:pPr>
      <w:r>
        <w:rPr>
          <w:rFonts w:ascii="Baskerville Old Face" w:hAnsi="Baskerville Old Face" w:cs="Times New Roman"/>
          <w:b/>
          <w:color w:val="000000" w:themeColor="text1"/>
          <w:sz w:val="30"/>
          <w:szCs w:val="30"/>
        </w:rPr>
        <w:t>F</w:t>
      </w:r>
      <w:r w:rsidRPr="00CF453F">
        <w:rPr>
          <w:rFonts w:ascii="Baskerville Old Face" w:hAnsi="Baskerville Old Face" w:cs="Times New Roman"/>
          <w:b/>
          <w:color w:val="000000" w:themeColor="text1"/>
          <w:sz w:val="30"/>
          <w:szCs w:val="30"/>
        </w:rPr>
        <w:t>irm stratum:</w:t>
      </w:r>
      <w:r w:rsidRPr="00044F86">
        <w:rPr>
          <w:rFonts w:ascii="Times New Roman" w:hAnsi="Times New Roman" w:cs="Times New Roman"/>
          <w:sz w:val="24"/>
          <w:szCs w:val="24"/>
        </w:rPr>
        <w:t xml:space="preserve"> </w:t>
      </w:r>
      <w:r w:rsidR="00044F86" w:rsidRPr="00044F86">
        <w:rPr>
          <w:rFonts w:ascii="Times New Roman" w:hAnsi="Times New Roman" w:cs="Times New Roman"/>
          <w:sz w:val="24"/>
          <w:szCs w:val="24"/>
        </w:rPr>
        <w:t>We may find it difficult to cast shore piles if the strata is too hard. But with the help of pile casting device we can easily insert a shore piling sheet underground. In this case both cast in situ and pre cast piles should be used.</w:t>
      </w:r>
    </w:p>
    <w:p w:rsidR="00CB07EB" w:rsidRDefault="00F22196" w:rsidP="00CB07EB">
      <w:pPr>
        <w:spacing w:line="360" w:lineRule="auto"/>
        <w:jc w:val="both"/>
        <w:rPr>
          <w:rFonts w:ascii="Baskerville Old Face" w:hAnsi="Baskerville Old Face"/>
          <w:b/>
          <w:color w:val="1F4E79" w:themeColor="accent1" w:themeShade="80"/>
          <w:sz w:val="36"/>
          <w:szCs w:val="36"/>
        </w:rPr>
      </w:pPr>
      <w:r w:rsidRPr="00CF453F">
        <w:rPr>
          <w:rFonts w:ascii="Baskerville Old Face" w:hAnsi="Baskerville Old Face"/>
          <w:b/>
          <w:color w:val="1F4E79" w:themeColor="accent1" w:themeShade="80"/>
          <w:sz w:val="36"/>
          <w:szCs w:val="36"/>
        </w:rPr>
        <w:t>Benefits of Shore Piling:</w:t>
      </w:r>
    </w:p>
    <w:p w:rsidR="00F22196" w:rsidRPr="00CB07EB" w:rsidRDefault="00F22196" w:rsidP="00CB07EB">
      <w:pPr>
        <w:spacing w:line="360" w:lineRule="auto"/>
        <w:ind w:firstLine="720"/>
        <w:jc w:val="both"/>
        <w:rPr>
          <w:rFonts w:ascii="Baskerville Old Face" w:hAnsi="Baskerville Old Face"/>
          <w:b/>
          <w:color w:val="1F4E79" w:themeColor="accent1" w:themeShade="80"/>
          <w:sz w:val="36"/>
          <w:szCs w:val="36"/>
        </w:rPr>
      </w:pPr>
      <w:r w:rsidRPr="00F22196">
        <w:t xml:space="preserve"> A Shore Pile is relatively long ,provided to offer support or to resist forces, made of preformed material having a pre-determined shape and size that can be physically inspected prior to and during installation by impact, hammering, vibrating or pushing into the earth.</w:t>
      </w:r>
      <w:r>
        <w:t xml:space="preserve"> </w:t>
      </w:r>
      <w:r w:rsidRPr="00F22196">
        <w:t>Driven piles are a total engineering solution. The design, installation and quality assurance that are a part of each driven pile combine to eliminate guesswork and produce a known, reliable and cost effective product that can accommodate a wide variety of subsurface conditions.</w:t>
      </w:r>
    </w:p>
    <w:p w:rsidR="00F22196" w:rsidRPr="00F22196" w:rsidRDefault="00F22196" w:rsidP="00F22196">
      <w:pPr>
        <w:spacing w:line="360" w:lineRule="auto"/>
        <w:ind w:firstLine="720"/>
        <w:jc w:val="both"/>
      </w:pPr>
      <w:r w:rsidRPr="00F22196">
        <w:t>Shore Piles are of a great use for a construction work to be carried on successfully. Some of its benefits are stated below:</w:t>
      </w:r>
    </w:p>
    <w:p w:rsidR="00F22196" w:rsidRPr="00F22196" w:rsidRDefault="007C2D73" w:rsidP="00F22196">
      <w:pPr>
        <w:pStyle w:val="ListParagraph"/>
        <w:numPr>
          <w:ilvl w:val="0"/>
          <w:numId w:val="8"/>
        </w:numPr>
        <w:spacing w:line="360" w:lineRule="auto"/>
        <w:jc w:val="both"/>
        <w:rPr>
          <w:rFonts w:ascii="Times New Roman" w:hAnsi="Times New Roman" w:cs="Times New Roman"/>
          <w:color w:val="323E4F" w:themeColor="text2" w:themeShade="BF"/>
          <w:sz w:val="24"/>
          <w:szCs w:val="24"/>
        </w:rPr>
      </w:pPr>
      <w:r w:rsidRPr="007C2D73">
        <w:rPr>
          <w:rFonts w:ascii="Baskerville Old Face" w:hAnsi="Baskerville Old Face" w:cs="Times New Roman"/>
          <w:b/>
          <w:noProof/>
          <w:color w:val="000000" w:themeColor="text1"/>
          <w:sz w:val="30"/>
          <w:szCs w:val="30"/>
        </w:rPr>
        <w:pict>
          <v:shape id="_x0000_s1080" type="#_x0000_t202" style="position:absolute;left:0;text-align:left;margin-left:-19.35pt;margin-top:168.75pt;width:75.55pt;height:20.1pt;z-index:25171148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0">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6</w:t>
                  </w:r>
                </w:p>
              </w:txbxContent>
            </v:textbox>
            <w10:wrap anchorx="margin"/>
          </v:shape>
        </w:pict>
      </w:r>
      <w:r w:rsidR="00F22196" w:rsidRPr="00CF453F">
        <w:rPr>
          <w:rFonts w:ascii="Baskerville Old Face" w:hAnsi="Baskerville Old Face" w:cs="Times New Roman"/>
          <w:b/>
          <w:color w:val="000000" w:themeColor="text1"/>
          <w:sz w:val="30"/>
          <w:szCs w:val="30"/>
        </w:rPr>
        <w:t>Protection of neighboring structures:</w:t>
      </w:r>
      <w:r w:rsidR="00F22196" w:rsidRPr="00F22196">
        <w:rPr>
          <w:rFonts w:ascii="Times New Roman" w:hAnsi="Times New Roman" w:cs="Times New Roman"/>
          <w:color w:val="323E4F" w:themeColor="text2" w:themeShade="BF"/>
          <w:sz w:val="30"/>
          <w:szCs w:val="30"/>
        </w:rPr>
        <w:t xml:space="preserve"> </w:t>
      </w:r>
      <w:r w:rsidR="00F22196" w:rsidRPr="00F22196">
        <w:rPr>
          <w:rFonts w:ascii="Times New Roman" w:hAnsi="Times New Roman" w:cs="Times New Roman"/>
          <w:color w:val="000000" w:themeColor="text1"/>
          <w:sz w:val="24"/>
          <w:szCs w:val="24"/>
        </w:rPr>
        <w:t>Shore Piles protect the neighboring structures from collapsing and from getting into the boundary of the respective construction site. Otherwise while piling, hammering, soil testing etc will be going on there will arise a situation where the surrounding structure will sense the vibration and its foundation will collapse.</w:t>
      </w:r>
      <w:r w:rsidR="00F22196" w:rsidRPr="00F22196">
        <w:rPr>
          <w:rFonts w:ascii="Times New Roman" w:hAnsi="Times New Roman" w:cs="Times New Roman"/>
          <w:sz w:val="24"/>
          <w:szCs w:val="24"/>
        </w:rPr>
        <w:t xml:space="preserve">                                       </w:t>
      </w:r>
    </w:p>
    <w:p w:rsidR="00F22196" w:rsidRPr="00F22196" w:rsidRDefault="00CF453F" w:rsidP="00F22196">
      <w:pPr>
        <w:pStyle w:val="ListParagraph"/>
        <w:numPr>
          <w:ilvl w:val="0"/>
          <w:numId w:val="8"/>
        </w:numPr>
        <w:spacing w:line="360" w:lineRule="auto"/>
        <w:jc w:val="both"/>
        <w:rPr>
          <w:rFonts w:ascii="Times New Roman" w:hAnsi="Times New Roman" w:cs="Times New Roman"/>
          <w:color w:val="000000" w:themeColor="text1"/>
          <w:sz w:val="24"/>
          <w:szCs w:val="24"/>
        </w:rPr>
      </w:pPr>
      <w:r w:rsidRPr="00CF453F">
        <w:rPr>
          <w:rFonts w:ascii="Baskerville Old Face" w:hAnsi="Baskerville Old Face" w:cs="Times New Roman"/>
          <w:b/>
          <w:color w:val="000000" w:themeColor="text1"/>
          <w:sz w:val="30"/>
          <w:szCs w:val="30"/>
        </w:rPr>
        <w:lastRenderedPageBreak/>
        <w:t>Protection</w:t>
      </w:r>
      <w:r>
        <w:rPr>
          <w:rFonts w:ascii="Baskerville Old Face" w:hAnsi="Baskerville Old Face" w:cs="Times New Roman"/>
          <w:b/>
          <w:color w:val="000000" w:themeColor="text1"/>
          <w:sz w:val="30"/>
          <w:szCs w:val="30"/>
        </w:rPr>
        <w:t xml:space="preserve"> from</w:t>
      </w:r>
      <w:r w:rsidR="00F22196" w:rsidRPr="00CF453F">
        <w:rPr>
          <w:rFonts w:ascii="Baskerville Old Face" w:hAnsi="Baskerville Old Face" w:cs="Times New Roman"/>
          <w:b/>
          <w:color w:val="000000" w:themeColor="text1"/>
          <w:sz w:val="30"/>
          <w:szCs w:val="30"/>
        </w:rPr>
        <w:t xml:space="preserve"> vibration:</w:t>
      </w:r>
      <w:r w:rsidR="00F22196" w:rsidRPr="00F22196">
        <w:rPr>
          <w:rFonts w:ascii="Times New Roman" w:hAnsi="Times New Roman" w:cs="Times New Roman"/>
          <w:color w:val="323E4F" w:themeColor="text2" w:themeShade="BF"/>
          <w:sz w:val="24"/>
          <w:szCs w:val="24"/>
        </w:rPr>
        <w:t xml:space="preserve"> </w:t>
      </w:r>
      <w:r w:rsidR="00F22196" w:rsidRPr="00F22196">
        <w:rPr>
          <w:rFonts w:ascii="Times New Roman" w:hAnsi="Times New Roman" w:cs="Times New Roman"/>
          <w:color w:val="000000" w:themeColor="text1"/>
          <w:sz w:val="24"/>
          <w:szCs w:val="24"/>
        </w:rPr>
        <w:t>Piling is necessary for a construction work to provide the ground underneath sufficient strength to carry the load of the structure.  While soil integrity test is done the neighboring structure ha she chances to go through the effects of vibration and it can cause serious damage to its foundation. To protect the building from such disaster shore piling is a must.</w:t>
      </w:r>
    </w:p>
    <w:p w:rsidR="00F22196" w:rsidRPr="00F22196" w:rsidRDefault="00F22196" w:rsidP="00F22196">
      <w:pPr>
        <w:pStyle w:val="ListParagraph"/>
        <w:numPr>
          <w:ilvl w:val="0"/>
          <w:numId w:val="8"/>
        </w:numPr>
        <w:spacing w:line="360" w:lineRule="auto"/>
        <w:jc w:val="both"/>
        <w:rPr>
          <w:rFonts w:ascii="Times New Roman" w:hAnsi="Times New Roman" w:cs="Times New Roman"/>
          <w:color w:val="000000" w:themeColor="text1"/>
          <w:sz w:val="24"/>
          <w:szCs w:val="24"/>
        </w:rPr>
      </w:pPr>
      <w:r w:rsidRPr="00CF453F">
        <w:rPr>
          <w:rFonts w:ascii="Baskerville Old Face" w:hAnsi="Baskerville Old Face" w:cs="Times New Roman"/>
          <w:b/>
          <w:color w:val="000000" w:themeColor="text1"/>
          <w:sz w:val="30"/>
          <w:szCs w:val="30"/>
        </w:rPr>
        <w:t>Guarding from seismic waves:</w:t>
      </w:r>
      <w:r w:rsidRPr="00F22196">
        <w:rPr>
          <w:rFonts w:ascii="Times New Roman" w:hAnsi="Times New Roman" w:cs="Times New Roman"/>
          <w:color w:val="000000" w:themeColor="text1"/>
          <w:sz w:val="24"/>
          <w:szCs w:val="24"/>
        </w:rPr>
        <w:t xml:space="preserve"> If we imagine it from the viewpoint of Bangladesh, we live in </w:t>
      </w:r>
      <w:r w:rsidR="00800C69">
        <w:rPr>
          <w:rFonts w:ascii="Times New Roman" w:hAnsi="Times New Roman" w:cs="Times New Roman"/>
          <w:color w:val="000000" w:themeColor="text1"/>
          <w:sz w:val="24"/>
          <w:szCs w:val="24"/>
        </w:rPr>
        <w:t>a moderately active earthquake z</w:t>
      </w:r>
      <w:r w:rsidRPr="00F22196">
        <w:rPr>
          <w:rFonts w:ascii="Times New Roman" w:hAnsi="Times New Roman" w:cs="Times New Roman"/>
          <w:color w:val="000000" w:themeColor="text1"/>
          <w:sz w:val="24"/>
          <w:szCs w:val="24"/>
        </w:rPr>
        <w:t>one.</w:t>
      </w:r>
      <w:r w:rsidR="00800C69">
        <w:rPr>
          <w:rFonts w:ascii="Times New Roman" w:hAnsi="Times New Roman" w:cs="Times New Roman"/>
          <w:color w:val="000000" w:themeColor="text1"/>
          <w:sz w:val="24"/>
          <w:szCs w:val="24"/>
        </w:rPr>
        <w:t xml:space="preserve"> </w:t>
      </w:r>
      <w:r w:rsidRPr="00F22196">
        <w:rPr>
          <w:rFonts w:ascii="Times New Roman" w:hAnsi="Times New Roman" w:cs="Times New Roman"/>
          <w:color w:val="000000" w:themeColor="text1"/>
          <w:sz w:val="24"/>
          <w:szCs w:val="24"/>
        </w:rPr>
        <w:t>The attack of this natural hazard can cause serious damage to the entire structure. So, in order to protect the building from seismic waves we need to build up strong and durable shore piles.</w:t>
      </w:r>
    </w:p>
    <w:p w:rsidR="00F22196" w:rsidRPr="00F22196" w:rsidRDefault="00CF453F" w:rsidP="00F22196">
      <w:pPr>
        <w:pStyle w:val="ListParagraph"/>
        <w:numPr>
          <w:ilvl w:val="0"/>
          <w:numId w:val="8"/>
        </w:numPr>
        <w:spacing w:line="360" w:lineRule="auto"/>
        <w:jc w:val="both"/>
        <w:rPr>
          <w:rFonts w:ascii="Times New Roman" w:hAnsi="Times New Roman" w:cs="Times New Roman"/>
          <w:color w:val="000000" w:themeColor="text1"/>
          <w:sz w:val="24"/>
          <w:szCs w:val="24"/>
        </w:rPr>
      </w:pPr>
      <w:r>
        <w:rPr>
          <w:rFonts w:ascii="Baskerville Old Face" w:hAnsi="Baskerville Old Face" w:cs="Times New Roman"/>
          <w:b/>
          <w:color w:val="000000" w:themeColor="text1"/>
          <w:sz w:val="30"/>
          <w:szCs w:val="30"/>
        </w:rPr>
        <w:t xml:space="preserve">Supporting super </w:t>
      </w:r>
      <w:r w:rsidR="00F22196" w:rsidRPr="00CF453F">
        <w:rPr>
          <w:rFonts w:ascii="Baskerville Old Face" w:hAnsi="Baskerville Old Face" w:cs="Times New Roman"/>
          <w:b/>
          <w:color w:val="000000" w:themeColor="text1"/>
          <w:sz w:val="30"/>
          <w:szCs w:val="30"/>
        </w:rPr>
        <w:t>structures:</w:t>
      </w:r>
      <w:r w:rsidR="00F22196" w:rsidRPr="00F22196">
        <w:rPr>
          <w:rFonts w:ascii="Times New Roman" w:hAnsi="Times New Roman" w:cs="Times New Roman"/>
          <w:color w:val="323E4F" w:themeColor="text2" w:themeShade="BF"/>
          <w:sz w:val="24"/>
          <w:szCs w:val="24"/>
        </w:rPr>
        <w:t xml:space="preserve"> </w:t>
      </w:r>
      <w:r w:rsidR="00F22196" w:rsidRPr="00F22196">
        <w:rPr>
          <w:rFonts w:ascii="Times New Roman" w:hAnsi="Times New Roman" w:cs="Times New Roman"/>
          <w:color w:val="000000" w:themeColor="text1"/>
          <w:sz w:val="24"/>
          <w:szCs w:val="24"/>
        </w:rPr>
        <w:t>Structures which are built in order to accommodate a large mass or to provide a huge range of multipurpose activities to be done tend to be huge in size. In order to provide safety to all its duelers the structure must have strong shore piling prior to providing foundation.</w:t>
      </w:r>
    </w:p>
    <w:p w:rsidR="00E473DE" w:rsidRPr="00E473DE" w:rsidRDefault="00F22196" w:rsidP="00E473DE">
      <w:pPr>
        <w:pStyle w:val="ListParagraph"/>
        <w:numPr>
          <w:ilvl w:val="0"/>
          <w:numId w:val="8"/>
        </w:numPr>
        <w:spacing w:line="360" w:lineRule="auto"/>
        <w:jc w:val="both"/>
        <w:rPr>
          <w:rFonts w:ascii="Times New Roman" w:hAnsi="Times New Roman" w:cs="Times New Roman"/>
          <w:color w:val="000000" w:themeColor="text1"/>
          <w:sz w:val="24"/>
          <w:szCs w:val="24"/>
        </w:rPr>
      </w:pPr>
      <w:r w:rsidRPr="00CF453F">
        <w:rPr>
          <w:rFonts w:ascii="Baskerville Old Face" w:hAnsi="Baskerville Old Face" w:cs="Times New Roman"/>
          <w:b/>
          <w:color w:val="000000" w:themeColor="text1"/>
          <w:sz w:val="30"/>
          <w:szCs w:val="30"/>
        </w:rPr>
        <w:t>Does the function of piles:</w:t>
      </w:r>
      <w:r w:rsidRPr="00F22196">
        <w:rPr>
          <w:rFonts w:ascii="Times New Roman" w:hAnsi="Times New Roman" w:cs="Times New Roman"/>
          <w:color w:val="000000" w:themeColor="text1"/>
          <w:sz w:val="24"/>
          <w:szCs w:val="24"/>
        </w:rPr>
        <w:t xml:space="preserve"> Shore piles often serve the function of piles by guarding the shore line and the neighboring structures as well.</w:t>
      </w:r>
    </w:p>
    <w:p w:rsidR="00F22196" w:rsidRDefault="00F22196" w:rsidP="00F22196">
      <w:pPr>
        <w:spacing w:line="360" w:lineRule="auto"/>
        <w:jc w:val="both"/>
        <w:rPr>
          <w:color w:val="000000" w:themeColor="text1"/>
        </w:rPr>
      </w:pPr>
      <w:r w:rsidRPr="00F22196">
        <w:rPr>
          <w:color w:val="000000" w:themeColor="text1"/>
        </w:rPr>
        <w:t>Thus shore piles are advantageous for us. Except for having the above qualities shore piles are cost effective, adaptable, reliable, and available, have residual benefit and are environmentally friendly.</w:t>
      </w:r>
    </w:p>
    <w:p w:rsidR="00E473DE" w:rsidRPr="00E473DE" w:rsidRDefault="00E473DE" w:rsidP="00F22196">
      <w:pPr>
        <w:spacing w:line="360" w:lineRule="auto"/>
        <w:jc w:val="both"/>
        <w:rPr>
          <w:rFonts w:ascii="Baskerville Old Face" w:hAnsi="Baskerville Old Face"/>
          <w:b/>
          <w:color w:val="1F4E79" w:themeColor="accent1" w:themeShade="80"/>
          <w:sz w:val="36"/>
          <w:szCs w:val="36"/>
        </w:rPr>
      </w:pPr>
      <w:r w:rsidRPr="00E473DE">
        <w:rPr>
          <w:rFonts w:ascii="Baskerville Old Face" w:hAnsi="Baskerville Old Face"/>
          <w:b/>
          <w:color w:val="1F4E79" w:themeColor="accent1" w:themeShade="80"/>
          <w:sz w:val="36"/>
          <w:szCs w:val="36"/>
        </w:rPr>
        <w:t>Drawbacks:</w:t>
      </w:r>
    </w:p>
    <w:p w:rsidR="00E473DE" w:rsidRPr="00E473DE" w:rsidRDefault="00E473DE" w:rsidP="00CB07EB">
      <w:pPr>
        <w:spacing w:line="360" w:lineRule="auto"/>
        <w:ind w:firstLine="720"/>
        <w:jc w:val="both"/>
      </w:pPr>
      <w:r w:rsidRPr="00E473DE">
        <w:t>In spite of being necessary for big budget and huge load transferring structures, shore piling has several drawbacks; which are -</w:t>
      </w:r>
    </w:p>
    <w:p w:rsidR="00E473DE" w:rsidRPr="00E473DE" w:rsidRDefault="00E473DE" w:rsidP="00E473DE">
      <w:pPr>
        <w:pStyle w:val="ListParagraph"/>
        <w:numPr>
          <w:ilvl w:val="0"/>
          <w:numId w:val="23"/>
        </w:numPr>
        <w:spacing w:line="360" w:lineRule="auto"/>
        <w:jc w:val="both"/>
      </w:pPr>
      <w:r w:rsidRPr="00E473DE">
        <w:rPr>
          <w:rFonts w:ascii="Baskerville Old Face" w:hAnsi="Baskerville Old Face"/>
          <w:b/>
          <w:bCs/>
          <w:sz w:val="30"/>
          <w:szCs w:val="30"/>
        </w:rPr>
        <w:t>Expense</w:t>
      </w:r>
      <w:r w:rsidRPr="00E473DE">
        <w:rPr>
          <w:rFonts w:ascii="Times New Roman" w:hAnsi="Times New Roman" w:cs="Times New Roman"/>
          <w:b/>
          <w:bCs/>
          <w:sz w:val="24"/>
          <w:szCs w:val="24"/>
        </w:rPr>
        <w:t>:</w:t>
      </w:r>
      <w:r w:rsidRPr="00E473DE">
        <w:rPr>
          <w:rFonts w:ascii="Times New Roman" w:hAnsi="Times New Roman" w:cs="Times New Roman"/>
          <w:bCs/>
          <w:sz w:val="24"/>
          <w:szCs w:val="24"/>
        </w:rPr>
        <w:t xml:space="preserve"> Shore piles may cost a lot especially if we use steel rusts. These need endless maintenance and at the same time it can get affected by weathering and corrosion .Timber piles cannot be re-used much as it tends to get weaker every time. So it needs to get replaced after only 3-4 use.</w:t>
      </w:r>
    </w:p>
    <w:p w:rsidR="00E473DE" w:rsidRPr="00E473DE" w:rsidRDefault="00E473DE" w:rsidP="00E473DE">
      <w:pPr>
        <w:pStyle w:val="ListParagraph"/>
        <w:numPr>
          <w:ilvl w:val="0"/>
          <w:numId w:val="22"/>
        </w:numPr>
        <w:spacing w:line="360" w:lineRule="auto"/>
        <w:jc w:val="both"/>
      </w:pPr>
      <w:r w:rsidRPr="00E473DE">
        <w:rPr>
          <w:rFonts w:ascii="Baskerville Old Face" w:hAnsi="Baskerville Old Face"/>
          <w:b/>
          <w:bCs/>
          <w:sz w:val="30"/>
          <w:szCs w:val="30"/>
        </w:rPr>
        <w:t>Noisy driving:</w:t>
      </w:r>
      <w:r w:rsidRPr="00E473DE">
        <w:rPr>
          <w:bCs/>
        </w:rPr>
        <w:t xml:space="preserve"> </w:t>
      </w:r>
      <w:r w:rsidRPr="00E473DE">
        <w:rPr>
          <w:rFonts w:ascii="Times New Roman" w:hAnsi="Times New Roman" w:cs="Times New Roman"/>
          <w:bCs/>
          <w:sz w:val="24"/>
          <w:szCs w:val="24"/>
        </w:rPr>
        <w:t xml:space="preserve">If we use a pre cast pile the problem of noisy driving can arise. As pre cast piles need pile drivers to insert them into ground, the piling possess can be quite noisy. Sometimes it exceeds few </w:t>
      </w:r>
      <w:bookmarkStart w:id="0" w:name="_GoBack"/>
      <w:r w:rsidRPr="00E473DE">
        <w:rPr>
          <w:rFonts w:ascii="Times New Roman" w:hAnsi="Times New Roman" w:cs="Times New Roman"/>
          <w:bCs/>
          <w:sz w:val="24"/>
          <w:szCs w:val="24"/>
        </w:rPr>
        <w:t>decibels above the tolerance limit.</w:t>
      </w:r>
    </w:p>
    <w:bookmarkEnd w:id="0"/>
    <w:p w:rsidR="00E473DE" w:rsidRPr="00E473DE" w:rsidRDefault="007C2D73" w:rsidP="00E473DE">
      <w:pPr>
        <w:pStyle w:val="ListParagraph"/>
        <w:numPr>
          <w:ilvl w:val="0"/>
          <w:numId w:val="22"/>
        </w:numPr>
        <w:spacing w:line="360" w:lineRule="auto"/>
        <w:jc w:val="both"/>
      </w:pPr>
      <w:r w:rsidRPr="007C2D73">
        <w:rPr>
          <w:rFonts w:ascii="Baskerville Old Face" w:hAnsi="Baskerville Old Face"/>
          <w:b/>
          <w:bCs/>
          <w:noProof/>
          <w:sz w:val="30"/>
          <w:szCs w:val="30"/>
        </w:rPr>
        <w:pict>
          <v:shape id="_x0000_s1081" type="#_x0000_t202" style="position:absolute;left:0;text-align:left;margin-left:-19.35pt;margin-top:100.85pt;width:75.55pt;height:20.1pt;z-index:251712512;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1">
              <w:txbxContent>
                <w:p w:rsidR="003C6459" w:rsidRPr="00F357B8" w:rsidRDefault="003C6459" w:rsidP="00800C69">
                  <w:pPr>
                    <w:rPr>
                      <w:b/>
                      <w:color w:val="FFFFFF" w:themeColor="background1"/>
                    </w:rPr>
                  </w:pPr>
                  <w:r w:rsidRPr="00F357B8">
                    <w:rPr>
                      <w:b/>
                      <w:color w:val="FFFFFF" w:themeColor="background1"/>
                    </w:rPr>
                    <w:t>Page no 1</w:t>
                  </w:r>
                  <w:r>
                    <w:rPr>
                      <w:b/>
                      <w:color w:val="FFFFFF" w:themeColor="background1"/>
                    </w:rPr>
                    <w:t>7</w:t>
                  </w:r>
                </w:p>
              </w:txbxContent>
            </v:textbox>
            <w10:wrap anchorx="margin"/>
          </v:shape>
        </w:pict>
      </w:r>
      <w:r w:rsidR="00E473DE" w:rsidRPr="00E473DE">
        <w:rPr>
          <w:rFonts w:ascii="Baskerville Old Face" w:hAnsi="Baskerville Old Face"/>
          <w:b/>
          <w:bCs/>
          <w:sz w:val="30"/>
          <w:szCs w:val="30"/>
        </w:rPr>
        <w:t>Decay prevention:</w:t>
      </w:r>
      <w:r w:rsidR="00E473DE" w:rsidRPr="00E473DE">
        <w:rPr>
          <w:bCs/>
        </w:rPr>
        <w:t xml:space="preserve"> </w:t>
      </w:r>
      <w:r w:rsidR="00E473DE" w:rsidRPr="00E473DE">
        <w:rPr>
          <w:rFonts w:ascii="Times New Roman" w:hAnsi="Times New Roman" w:cs="Times New Roman"/>
          <w:bCs/>
          <w:sz w:val="24"/>
          <w:szCs w:val="24"/>
        </w:rPr>
        <w:t>The process of decay prevention also has to be taken under consideration. The maintenance work may cost huge amount of time and money.</w:t>
      </w:r>
    </w:p>
    <w:p w:rsidR="00E473DE" w:rsidRPr="00E473DE" w:rsidRDefault="00E473DE" w:rsidP="00E473DE">
      <w:pPr>
        <w:pStyle w:val="ListParagraph"/>
        <w:numPr>
          <w:ilvl w:val="0"/>
          <w:numId w:val="22"/>
        </w:numPr>
        <w:spacing w:line="360" w:lineRule="auto"/>
        <w:jc w:val="both"/>
      </w:pPr>
      <w:r w:rsidRPr="00E473DE">
        <w:rPr>
          <w:rFonts w:ascii="Baskerville Old Face" w:hAnsi="Baskerville Old Face"/>
          <w:b/>
          <w:bCs/>
          <w:sz w:val="30"/>
          <w:szCs w:val="30"/>
        </w:rPr>
        <w:lastRenderedPageBreak/>
        <w:t>Difficulty in casting:</w:t>
      </w:r>
      <w:r>
        <w:rPr>
          <w:rFonts w:ascii="Baskerville Old Face" w:hAnsi="Baskerville Old Face"/>
          <w:b/>
          <w:bCs/>
          <w:sz w:val="30"/>
          <w:szCs w:val="30"/>
        </w:rPr>
        <w:t xml:space="preserve"> </w:t>
      </w:r>
      <w:r w:rsidRPr="00E473DE">
        <w:rPr>
          <w:rFonts w:ascii="Times New Roman" w:hAnsi="Times New Roman" w:cs="Times New Roman"/>
          <w:bCs/>
          <w:sz w:val="24"/>
          <w:szCs w:val="24"/>
        </w:rPr>
        <w:t>Where there is a problem of budget this drawback may arise. If the constructer doesn’t get ample equipment’s to drive piles underground, then he will have to perform the procedure manually. Carrying out such a difficult work manually can arise difficulty in casting.</w:t>
      </w:r>
    </w:p>
    <w:p w:rsidR="00E473DE" w:rsidRPr="001D3D43" w:rsidRDefault="001D3D43" w:rsidP="00F22196">
      <w:pPr>
        <w:spacing w:line="360" w:lineRule="auto"/>
        <w:jc w:val="both"/>
        <w:rPr>
          <w:rFonts w:ascii="Baskerville Old Face" w:hAnsi="Baskerville Old Face"/>
          <w:b/>
          <w:color w:val="1F4E79" w:themeColor="accent1" w:themeShade="80"/>
          <w:sz w:val="36"/>
          <w:szCs w:val="36"/>
        </w:rPr>
      </w:pPr>
      <w:r w:rsidRPr="001D3D43">
        <w:rPr>
          <w:rFonts w:ascii="Baskerville Old Face" w:hAnsi="Baskerville Old Face"/>
          <w:b/>
          <w:color w:val="1F4E79" w:themeColor="accent1" w:themeShade="80"/>
          <w:sz w:val="36"/>
          <w:szCs w:val="36"/>
        </w:rPr>
        <w:t>Shore pile protection:</w:t>
      </w:r>
    </w:p>
    <w:p w:rsidR="00EF4B7F" w:rsidRDefault="001D3D43" w:rsidP="00EF4B7F">
      <w:pPr>
        <w:spacing w:line="360" w:lineRule="auto"/>
        <w:ind w:firstLine="720"/>
        <w:jc w:val="both"/>
      </w:pPr>
      <w:r w:rsidRPr="00C24D95">
        <w:t>Shore piles have great importance when we talk about heavy load bearing structures.</w:t>
      </w:r>
      <w:r>
        <w:t xml:space="preserve"> </w:t>
      </w:r>
      <w:r w:rsidRPr="00C24D95">
        <w:t>In spite of having some drawbacks it is necessary to protect the shore piles to ensure strength of the construction site ground condition.</w:t>
      </w:r>
      <w:r w:rsidR="00BC448D">
        <w:t xml:space="preserve"> </w:t>
      </w:r>
      <w:r w:rsidRPr="00C24D95">
        <w:t>Especially on rainy seasons the surrounding soils are more likely to get washed away and get into the construction site. The pictures of the sites shown in the report have been captured during monsoon so some of them may be seen to be protected by water proof polythene.</w:t>
      </w:r>
      <w:r>
        <w:t xml:space="preserve"> </w:t>
      </w:r>
      <w:r w:rsidRPr="00C24D95">
        <w:t>In one hand the polythene protects the ground to be washed away and on the other hand it protects the piles from being worn away due to corrosion.</w:t>
      </w:r>
    </w:p>
    <w:p w:rsidR="00EF4B7F" w:rsidRDefault="00EF4B7F" w:rsidP="00EF4B7F">
      <w:pPr>
        <w:spacing w:line="360" w:lineRule="auto"/>
        <w:jc w:val="both"/>
        <w:rPr>
          <w:rFonts w:ascii="Baskerville Old Face" w:hAnsi="Baskerville Old Face"/>
          <w:b/>
          <w:bCs/>
          <w:color w:val="1F4E79" w:themeColor="accent1" w:themeShade="80"/>
          <w:sz w:val="36"/>
          <w:szCs w:val="36"/>
        </w:rPr>
      </w:pPr>
    </w:p>
    <w:p w:rsidR="00EF4B7F" w:rsidRDefault="00C33F66" w:rsidP="00EF4B7F">
      <w:pPr>
        <w:spacing w:line="360" w:lineRule="auto"/>
        <w:jc w:val="both"/>
        <w:rPr>
          <w:rFonts w:ascii="Baskerville Old Face" w:hAnsi="Baskerville Old Face"/>
          <w:b/>
          <w:bCs/>
          <w:color w:val="1F4E79" w:themeColor="accent1" w:themeShade="80"/>
          <w:sz w:val="36"/>
          <w:szCs w:val="36"/>
        </w:rPr>
      </w:pPr>
      <w:r w:rsidRPr="00CF453F">
        <w:rPr>
          <w:rFonts w:ascii="Baskerville Old Face" w:hAnsi="Baskerville Old Face"/>
          <w:b/>
          <w:bCs/>
          <w:color w:val="1F4E79" w:themeColor="accent1" w:themeShade="80"/>
          <w:sz w:val="36"/>
          <w:szCs w:val="36"/>
        </w:rPr>
        <w:t xml:space="preserve">Shore Piling in the context of Bangladesh: </w:t>
      </w:r>
    </w:p>
    <w:p w:rsidR="006E44FA" w:rsidRPr="00EF4B7F" w:rsidRDefault="00C33F66" w:rsidP="00EF4B7F">
      <w:pPr>
        <w:spacing w:line="360" w:lineRule="auto"/>
        <w:ind w:firstLine="720"/>
        <w:jc w:val="both"/>
      </w:pPr>
      <w:r w:rsidRPr="00C33F66">
        <w:rPr>
          <w:bCs/>
        </w:rPr>
        <w:t>In Bangladesh shore piling is easier to be executed and it is also necessary to be provide</w:t>
      </w:r>
      <w:r>
        <w:rPr>
          <w:bCs/>
        </w:rPr>
        <w:t xml:space="preserve">d for our geological condition. </w:t>
      </w:r>
      <w:r>
        <w:rPr>
          <w:bCs/>
          <w:iCs/>
        </w:rPr>
        <w:t>S</w:t>
      </w:r>
      <w:r w:rsidRPr="00C33F66">
        <w:rPr>
          <w:bCs/>
          <w:iCs/>
        </w:rPr>
        <w:t xml:space="preserve">ince </w:t>
      </w:r>
      <w:r w:rsidR="00E10CCC" w:rsidRPr="00C33F66">
        <w:rPr>
          <w:bCs/>
          <w:iCs/>
        </w:rPr>
        <w:t>hard strata are</w:t>
      </w:r>
      <w:r w:rsidRPr="00C33F66">
        <w:rPr>
          <w:bCs/>
          <w:iCs/>
        </w:rPr>
        <w:t xml:space="preserve"> difficult to be found</w:t>
      </w:r>
      <w:r>
        <w:rPr>
          <w:bCs/>
          <w:iCs/>
        </w:rPr>
        <w:t xml:space="preserve"> in our ground,</w:t>
      </w:r>
      <w:r w:rsidRPr="00C33F66">
        <w:rPr>
          <w:bCs/>
          <w:iCs/>
        </w:rPr>
        <w:t xml:space="preserve"> shore piles can be driven easily into the ground.</w:t>
      </w:r>
      <w:r>
        <w:rPr>
          <w:bCs/>
          <w:iCs/>
        </w:rPr>
        <w:t xml:space="preserve"> B</w:t>
      </w:r>
      <w:r w:rsidRPr="00C33F66">
        <w:rPr>
          <w:bCs/>
          <w:iCs/>
        </w:rPr>
        <w:t>earing capacity</w:t>
      </w:r>
      <w:r>
        <w:rPr>
          <w:bCs/>
          <w:iCs/>
        </w:rPr>
        <w:t xml:space="preserve"> of soil</w:t>
      </w:r>
      <w:r w:rsidRPr="00C33F66">
        <w:rPr>
          <w:bCs/>
          <w:iCs/>
        </w:rPr>
        <w:t xml:space="preserve"> is low, so for heavy load structures providing shore piling is a must.</w:t>
      </w:r>
      <w:r w:rsidR="00E10CCC">
        <w:rPr>
          <w:bCs/>
          <w:iCs/>
        </w:rPr>
        <w:t xml:space="preserve"> </w:t>
      </w:r>
      <w:r w:rsidR="006E44FA">
        <w:rPr>
          <w:bCs/>
          <w:iCs/>
        </w:rPr>
        <w:t>Specially in Dhaka city there have many buildings which have already cross their deadline. And so these</w:t>
      </w:r>
      <w:r w:rsidR="00E10CCC">
        <w:rPr>
          <w:bCs/>
          <w:iCs/>
        </w:rPr>
        <w:t xml:space="preserve"> buildings are now being rebuild</w:t>
      </w:r>
      <w:r w:rsidR="006E44FA">
        <w:rPr>
          <w:bCs/>
          <w:iCs/>
        </w:rPr>
        <w:t>ed. But there have new strong building beside these old building. So if we do not use shore pile,</w:t>
      </w:r>
      <w:r w:rsidR="006C38EE">
        <w:rPr>
          <w:bCs/>
          <w:iCs/>
        </w:rPr>
        <w:t xml:space="preserve"> </w:t>
      </w:r>
      <w:r w:rsidR="006E44FA">
        <w:rPr>
          <w:bCs/>
          <w:iCs/>
        </w:rPr>
        <w:t>they can get fracture in foundation, beam, column, slab, wall, even they may collapse.</w:t>
      </w:r>
      <w:r w:rsidR="006C38EE">
        <w:rPr>
          <w:bCs/>
          <w:iCs/>
        </w:rPr>
        <w:t xml:space="preserve"> </w:t>
      </w:r>
      <w:r w:rsidR="00E10CCC">
        <w:rPr>
          <w:bCs/>
          <w:iCs/>
        </w:rPr>
        <w:t>So before rebuild</w:t>
      </w:r>
      <w:r w:rsidR="006E44FA">
        <w:rPr>
          <w:bCs/>
          <w:iCs/>
        </w:rPr>
        <w:t>ing shore pile construction is necessary.</w:t>
      </w:r>
    </w:p>
    <w:p w:rsidR="00EF4B7F" w:rsidRDefault="00D6500D" w:rsidP="00C33F66">
      <w:pPr>
        <w:pStyle w:val="NormalWeb"/>
        <w:spacing w:line="360" w:lineRule="auto"/>
        <w:jc w:val="both"/>
        <w:rPr>
          <w:rFonts w:ascii="Baskerville Old Face" w:hAnsi="Baskerville Old Face"/>
          <w:b/>
          <w:bCs/>
          <w:iCs/>
          <w:color w:val="1F4E79" w:themeColor="accent1" w:themeShade="80"/>
          <w:sz w:val="36"/>
          <w:szCs w:val="36"/>
        </w:rPr>
      </w:pPr>
      <w:r w:rsidRPr="00E10CCC">
        <w:rPr>
          <w:rFonts w:ascii="Baskerville Old Face" w:hAnsi="Baskerville Old Face"/>
          <w:b/>
          <w:bCs/>
          <w:iCs/>
          <w:color w:val="1F4E79" w:themeColor="accent1" w:themeShade="80"/>
          <w:sz w:val="36"/>
          <w:szCs w:val="36"/>
        </w:rPr>
        <w:t>Consequences of poor shore piling:</w:t>
      </w:r>
    </w:p>
    <w:p w:rsidR="00C33F66" w:rsidRPr="00EF4B7F" w:rsidRDefault="007C2D73" w:rsidP="00EF4B7F">
      <w:pPr>
        <w:pStyle w:val="NormalWeb"/>
        <w:spacing w:line="360" w:lineRule="auto"/>
        <w:ind w:firstLine="720"/>
        <w:jc w:val="both"/>
        <w:rPr>
          <w:rFonts w:ascii="Baskerville Old Face" w:hAnsi="Baskerville Old Face"/>
          <w:b/>
          <w:bCs/>
          <w:iCs/>
          <w:color w:val="1F4E79" w:themeColor="accent1" w:themeShade="80"/>
          <w:sz w:val="36"/>
          <w:szCs w:val="36"/>
        </w:rPr>
      </w:pPr>
      <w:r w:rsidRPr="007C2D73">
        <w:rPr>
          <w:bCs/>
          <w:iCs/>
          <w:noProof/>
        </w:rPr>
        <w:pict>
          <v:shape id="_x0000_s1048" type="#_x0000_t202" style="position:absolute;left:0;text-align:left;margin-left:-17.7pt;margin-top:151.05pt;width:75.55pt;height:20.1pt;z-index:25168281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48">
              <w:txbxContent>
                <w:p w:rsidR="003C6459" w:rsidRPr="00F357B8" w:rsidRDefault="003C6459" w:rsidP="00902614">
                  <w:pPr>
                    <w:rPr>
                      <w:b/>
                      <w:color w:val="FFFFFF" w:themeColor="background1"/>
                    </w:rPr>
                  </w:pPr>
                  <w:r w:rsidRPr="00F357B8">
                    <w:rPr>
                      <w:b/>
                      <w:color w:val="FFFFFF" w:themeColor="background1"/>
                    </w:rPr>
                    <w:t>Page no 1</w:t>
                  </w:r>
                  <w:r>
                    <w:rPr>
                      <w:b/>
                      <w:color w:val="FFFFFF" w:themeColor="background1"/>
                    </w:rPr>
                    <w:t>8</w:t>
                  </w:r>
                </w:p>
              </w:txbxContent>
            </v:textbox>
            <w10:wrap anchorx="margin"/>
          </v:shape>
        </w:pict>
      </w:r>
      <w:r w:rsidR="00D6500D">
        <w:rPr>
          <w:bCs/>
          <w:iCs/>
        </w:rPr>
        <w:t>Shore piling should be constructed with extra care, otherwise it will cause a big loss to the society</w:t>
      </w:r>
      <w:r w:rsidR="00902614">
        <w:rPr>
          <w:bCs/>
          <w:iCs/>
        </w:rPr>
        <w:t>.</w:t>
      </w:r>
    </w:p>
    <w:p w:rsidR="00C33F66" w:rsidRDefault="00D6500D" w:rsidP="00D6500D">
      <w:pPr>
        <w:pStyle w:val="NormalWeb"/>
        <w:spacing w:line="360" w:lineRule="auto"/>
        <w:jc w:val="center"/>
        <w:rPr>
          <w:bCs/>
        </w:rPr>
      </w:pPr>
      <w:r w:rsidRPr="00D6500D">
        <w:rPr>
          <w:bCs/>
          <w:noProof/>
        </w:rPr>
        <w:lastRenderedPageBreak/>
        <w:drawing>
          <wp:inline distT="0" distB="0" distL="0" distR="0">
            <wp:extent cx="3200400" cy="1838325"/>
            <wp:effectExtent l="19050" t="0" r="0" b="0"/>
            <wp:docPr id="16"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3200400" cy="1838325"/>
                    </a:xfrm>
                    <a:prstGeom prst="rect">
                      <a:avLst/>
                    </a:prstGeom>
                  </pic:spPr>
                </pic:pic>
              </a:graphicData>
            </a:graphic>
          </wp:inline>
        </w:drawing>
      </w:r>
    </w:p>
    <w:p w:rsidR="00904FA3" w:rsidRDefault="00D6500D" w:rsidP="00904FA3">
      <w:pPr>
        <w:pStyle w:val="NormalWeb"/>
        <w:spacing w:line="360" w:lineRule="auto"/>
        <w:jc w:val="center"/>
        <w:rPr>
          <w:bCs/>
          <w:sz w:val="26"/>
          <w:szCs w:val="26"/>
        </w:rPr>
      </w:pPr>
      <w:r w:rsidRPr="00D6500D">
        <w:rPr>
          <w:b/>
          <w:bCs/>
          <w:sz w:val="26"/>
          <w:szCs w:val="26"/>
        </w:rPr>
        <w:t>Figure:</w:t>
      </w:r>
      <w:r w:rsidRPr="00D6500D">
        <w:rPr>
          <w:bCs/>
          <w:sz w:val="26"/>
          <w:szCs w:val="26"/>
        </w:rPr>
        <w:t xml:space="preserve"> Sherbrook </w:t>
      </w:r>
      <w:r w:rsidR="00161FFA" w:rsidRPr="00D6500D">
        <w:rPr>
          <w:bCs/>
          <w:sz w:val="26"/>
          <w:szCs w:val="26"/>
        </w:rPr>
        <w:t>Street</w:t>
      </w:r>
      <w:r w:rsidRPr="00D6500D">
        <w:rPr>
          <w:bCs/>
          <w:sz w:val="26"/>
          <w:szCs w:val="26"/>
        </w:rPr>
        <w:t xml:space="preserve"> in Canada</w:t>
      </w:r>
    </w:p>
    <w:p w:rsidR="00D6500D" w:rsidRPr="00904FA3" w:rsidRDefault="00D6500D" w:rsidP="00904FA3">
      <w:pPr>
        <w:pStyle w:val="NormalWeb"/>
        <w:spacing w:line="360" w:lineRule="auto"/>
        <w:jc w:val="center"/>
        <w:rPr>
          <w:bCs/>
          <w:sz w:val="26"/>
          <w:szCs w:val="26"/>
        </w:rPr>
      </w:pPr>
      <w:r>
        <w:rPr>
          <w:bCs/>
        </w:rPr>
        <w:t>Here we can see a damaged road in Canada which is caused because of poor shoring.</w:t>
      </w:r>
    </w:p>
    <w:p w:rsidR="00EF4B7F" w:rsidRDefault="00D6500D" w:rsidP="00EF4B7F">
      <w:pPr>
        <w:pStyle w:val="NormalWeb"/>
        <w:spacing w:line="360" w:lineRule="auto"/>
        <w:jc w:val="center"/>
        <w:rPr>
          <w:b/>
          <w:bCs/>
          <w:sz w:val="26"/>
          <w:szCs w:val="26"/>
        </w:rPr>
      </w:pPr>
      <w:r w:rsidRPr="00D6500D">
        <w:rPr>
          <w:bCs/>
          <w:noProof/>
        </w:rPr>
        <w:drawing>
          <wp:inline distT="0" distB="0" distL="0" distR="0">
            <wp:extent cx="2884715" cy="1621971"/>
            <wp:effectExtent l="19050" t="0" r="0" b="0"/>
            <wp:docPr id="18"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891129" cy="1625578"/>
                    </a:xfrm>
                    <a:prstGeom prst="rect">
                      <a:avLst/>
                    </a:prstGeom>
                  </pic:spPr>
                </pic:pic>
              </a:graphicData>
            </a:graphic>
          </wp:inline>
        </w:drawing>
      </w:r>
    </w:p>
    <w:p w:rsidR="00D6500D" w:rsidRPr="00EF4B7F" w:rsidRDefault="00D6500D" w:rsidP="00EF4B7F">
      <w:pPr>
        <w:pStyle w:val="NormalWeb"/>
        <w:spacing w:line="360" w:lineRule="auto"/>
        <w:jc w:val="center"/>
        <w:rPr>
          <w:bCs/>
        </w:rPr>
      </w:pPr>
      <w:r w:rsidRPr="00D6500D">
        <w:rPr>
          <w:b/>
          <w:bCs/>
          <w:sz w:val="26"/>
          <w:szCs w:val="26"/>
        </w:rPr>
        <w:t>Figure:</w:t>
      </w:r>
      <w:r w:rsidR="00B92114" w:rsidRPr="00B92114">
        <w:rPr>
          <w:bCs/>
          <w:sz w:val="26"/>
          <w:szCs w:val="26"/>
        </w:rPr>
        <w:t xml:space="preserve"> </w:t>
      </w:r>
      <w:r w:rsidR="00B92114" w:rsidRPr="00D6500D">
        <w:rPr>
          <w:bCs/>
          <w:sz w:val="26"/>
          <w:szCs w:val="26"/>
        </w:rPr>
        <w:t>A building at the Lotus Riverside complex in Shanghai</w:t>
      </w:r>
    </w:p>
    <w:p w:rsidR="00D6500D" w:rsidRDefault="00D6500D" w:rsidP="00B92114">
      <w:pPr>
        <w:pStyle w:val="NormalWeb"/>
        <w:spacing w:line="360" w:lineRule="auto"/>
        <w:jc w:val="both"/>
        <w:rPr>
          <w:rFonts w:eastAsia="+mn-ea"/>
          <w:color w:val="000000"/>
          <w:kern w:val="24"/>
          <w:sz w:val="26"/>
          <w:szCs w:val="26"/>
        </w:rPr>
      </w:pPr>
      <w:r w:rsidRPr="00B92114">
        <w:rPr>
          <w:rFonts w:eastAsia="+mn-ea"/>
          <w:color w:val="000000"/>
          <w:kern w:val="24"/>
        </w:rPr>
        <w:t xml:space="preserve">Here is a damaged building in Chine which caused </w:t>
      </w:r>
      <w:r w:rsidR="00B92114" w:rsidRPr="00B92114">
        <w:rPr>
          <w:rFonts w:eastAsia="+mn-ea"/>
          <w:color w:val="000000"/>
          <w:kern w:val="24"/>
        </w:rPr>
        <w:t>a huge deaths and loss of properties.</w:t>
      </w:r>
      <w:r w:rsidR="00161FFA">
        <w:rPr>
          <w:rFonts w:eastAsia="+mn-ea"/>
          <w:color w:val="000000"/>
          <w:kern w:val="24"/>
        </w:rPr>
        <w:t xml:space="preserve"> </w:t>
      </w:r>
      <w:r w:rsidR="00B92114" w:rsidRPr="00B92114">
        <w:rPr>
          <w:rFonts w:eastAsia="+mn-ea"/>
          <w:color w:val="000000"/>
          <w:kern w:val="24"/>
        </w:rPr>
        <w:t>Poor shoring was the cause behind this.</w:t>
      </w:r>
      <w:r w:rsidRPr="00B92114">
        <w:rPr>
          <w:rFonts w:eastAsia="+mn-ea"/>
          <w:color w:val="000000"/>
          <w:kern w:val="24"/>
          <w:sz w:val="26"/>
          <w:szCs w:val="26"/>
        </w:rPr>
        <w:t xml:space="preserve"> </w:t>
      </w:r>
    </w:p>
    <w:p w:rsidR="00B92114" w:rsidRPr="00E10CCC" w:rsidRDefault="00B92114" w:rsidP="00B92114">
      <w:pPr>
        <w:spacing w:line="360" w:lineRule="auto"/>
        <w:jc w:val="both"/>
        <w:rPr>
          <w:rFonts w:ascii="Baskerville Old Face" w:hAnsi="Baskerville Old Face"/>
          <w:b/>
          <w:color w:val="1F4E79" w:themeColor="accent1" w:themeShade="80"/>
          <w:sz w:val="36"/>
          <w:szCs w:val="36"/>
        </w:rPr>
      </w:pPr>
      <w:r w:rsidRPr="00E10CCC">
        <w:rPr>
          <w:rFonts w:ascii="Baskerville Old Face" w:hAnsi="Baskerville Old Face"/>
          <w:b/>
          <w:color w:val="1F4E79" w:themeColor="accent1" w:themeShade="80"/>
          <w:sz w:val="36"/>
          <w:szCs w:val="36"/>
        </w:rPr>
        <w:t>Conclusion:</w:t>
      </w:r>
    </w:p>
    <w:p w:rsidR="00E513C1" w:rsidRPr="00BC448D" w:rsidRDefault="00B92114" w:rsidP="00BC448D">
      <w:pPr>
        <w:spacing w:line="360" w:lineRule="auto"/>
        <w:ind w:firstLine="720"/>
        <w:jc w:val="both"/>
      </w:pPr>
      <w:r>
        <w:t>Shore Protection is a very important part of a building.</w:t>
      </w:r>
      <w:r w:rsidR="00454C42">
        <w:t xml:space="preserve"> </w:t>
      </w:r>
      <w:r>
        <w:t>Shore piles take the lateral force of earth as well as the structures around the site. All the concerned members like the engineers, contractors and the labourers must be careful while making a shore pile. The bracing, the tie beam, the reinforcement should be constructed accordingly. Otherwise there may be problem in the site which may cause a serious damage to the structure as well as life.</w:t>
      </w:r>
    </w:p>
    <w:p w:rsidR="00E513C1" w:rsidRDefault="00E513C1" w:rsidP="00BC448D">
      <w:pPr>
        <w:rPr>
          <w:rFonts w:ascii="Baskerville Old Face" w:hAnsi="Baskerville Old Face"/>
          <w:b/>
          <w:color w:val="1F4E79" w:themeColor="accent1" w:themeShade="80"/>
          <w:sz w:val="32"/>
          <w:szCs w:val="32"/>
        </w:rPr>
      </w:pPr>
    </w:p>
    <w:p w:rsidR="00BC448D" w:rsidRDefault="00BC448D" w:rsidP="00BC448D">
      <w:pPr>
        <w:rPr>
          <w:rFonts w:ascii="Baskerville Old Face" w:hAnsi="Baskerville Old Face"/>
          <w:b/>
          <w:color w:val="1F4E79" w:themeColor="accent1" w:themeShade="80"/>
          <w:sz w:val="32"/>
          <w:szCs w:val="32"/>
        </w:rPr>
      </w:pPr>
    </w:p>
    <w:p w:rsidR="00EF4B7F" w:rsidRDefault="00EF4B7F" w:rsidP="00BC448D">
      <w:pPr>
        <w:jc w:val="center"/>
        <w:rPr>
          <w:rFonts w:ascii="Baskerville Old Face" w:hAnsi="Baskerville Old Face"/>
          <w:b/>
          <w:color w:val="1F4E79" w:themeColor="accent1" w:themeShade="80"/>
          <w:sz w:val="32"/>
          <w:szCs w:val="32"/>
        </w:rPr>
      </w:pPr>
    </w:p>
    <w:p w:rsidR="00EF4B7F" w:rsidRDefault="007C2D73" w:rsidP="00775662">
      <w:pPr>
        <w:rPr>
          <w:rFonts w:ascii="Baskerville Old Face" w:hAnsi="Baskerville Old Face"/>
          <w:b/>
          <w:color w:val="1F4E79" w:themeColor="accent1" w:themeShade="80"/>
          <w:sz w:val="32"/>
          <w:szCs w:val="32"/>
        </w:rPr>
      </w:pPr>
      <w:r w:rsidRPr="007C2D73">
        <w:rPr>
          <w:rFonts w:ascii="Algerian" w:hAnsi="Algerian"/>
          <w:b/>
          <w:noProof/>
          <w:color w:val="FF0000"/>
          <w:sz w:val="32"/>
          <w:szCs w:val="32"/>
          <w:lang w:eastAsia="en-US"/>
        </w:rPr>
        <w:pict>
          <v:shape id="_x0000_s1050" type="#_x0000_t202" style="position:absolute;margin-left:-18.55pt;margin-top:66.05pt;width:74.9pt;height:20.1pt;z-index:251684864;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50">
              <w:txbxContent>
                <w:p w:rsidR="003C6459" w:rsidRPr="00F357B8" w:rsidRDefault="003C6459" w:rsidP="00902614">
                  <w:pPr>
                    <w:rPr>
                      <w:b/>
                      <w:color w:val="FFFFFF" w:themeColor="background1"/>
                    </w:rPr>
                  </w:pPr>
                  <w:r w:rsidRPr="00F357B8">
                    <w:rPr>
                      <w:b/>
                      <w:color w:val="FFFFFF" w:themeColor="background1"/>
                    </w:rPr>
                    <w:t>Page no 1</w:t>
                  </w:r>
                  <w:r>
                    <w:rPr>
                      <w:b/>
                      <w:color w:val="FFFFFF" w:themeColor="background1"/>
                    </w:rPr>
                    <w:t>9</w:t>
                  </w:r>
                </w:p>
              </w:txbxContent>
            </v:textbox>
            <w10:wrap anchorx="margin"/>
          </v:shape>
        </w:pict>
      </w:r>
    </w:p>
    <w:p w:rsidR="00B92114" w:rsidRPr="00775662" w:rsidRDefault="00B92114" w:rsidP="00775662">
      <w:pPr>
        <w:jc w:val="center"/>
        <w:rPr>
          <w:rFonts w:ascii="Baskerville Old Face" w:hAnsi="Baskerville Old Face"/>
          <w:b/>
          <w:color w:val="1F4E79" w:themeColor="accent1" w:themeShade="80"/>
          <w:sz w:val="32"/>
          <w:szCs w:val="32"/>
        </w:rPr>
      </w:pPr>
      <w:r w:rsidRPr="00E10CCC">
        <w:rPr>
          <w:rFonts w:ascii="Baskerville Old Face" w:hAnsi="Baskerville Old Face"/>
          <w:b/>
          <w:color w:val="1F4E79" w:themeColor="accent1" w:themeShade="80"/>
          <w:sz w:val="32"/>
          <w:szCs w:val="32"/>
        </w:rPr>
        <w:lastRenderedPageBreak/>
        <w:t>APPENDIX</w:t>
      </w:r>
    </w:p>
    <w:p w:rsidR="00B92114" w:rsidRPr="00142019" w:rsidRDefault="00B92114" w:rsidP="00B92114">
      <w:pPr>
        <w:jc w:val="both"/>
        <w:rPr>
          <w:b/>
          <w:color w:val="000000" w:themeColor="text1"/>
          <w:sz w:val="32"/>
          <w:szCs w:val="32"/>
        </w:rPr>
      </w:pPr>
      <w:r w:rsidRPr="00142019">
        <w:rPr>
          <w:b/>
          <w:color w:val="000000" w:themeColor="text1"/>
          <w:sz w:val="32"/>
          <w:szCs w:val="32"/>
        </w:rPr>
        <w:t>Questionnaires:</w:t>
      </w:r>
    </w:p>
    <w:p w:rsidR="00B92114" w:rsidRDefault="00B92114" w:rsidP="00B92114">
      <w:pPr>
        <w:pStyle w:val="ListParagraph"/>
        <w:numPr>
          <w:ilvl w:val="0"/>
          <w:numId w:val="4"/>
        </w:numPr>
        <w:rPr>
          <w:b/>
          <w:sz w:val="28"/>
          <w:szCs w:val="28"/>
        </w:rPr>
      </w:pPr>
      <w:r>
        <w:rPr>
          <w:b/>
          <w:sz w:val="28"/>
          <w:szCs w:val="28"/>
        </w:rPr>
        <w:t>Is only concrete a good compressive member?</w:t>
      </w:r>
    </w:p>
    <w:tbl>
      <w:tblPr>
        <w:tblStyle w:val="TableGrid"/>
        <w:tblW w:w="0" w:type="auto"/>
        <w:tblInd w:w="738" w:type="dxa"/>
        <w:tblLook w:val="04A0"/>
      </w:tblPr>
      <w:tblGrid>
        <w:gridCol w:w="2794"/>
        <w:gridCol w:w="2802"/>
        <w:gridCol w:w="2909"/>
      </w:tblGrid>
      <w:tr w:rsidR="00B92114" w:rsidTr="00B92114">
        <w:tc>
          <w:tcPr>
            <w:tcW w:w="2912" w:type="dxa"/>
          </w:tcPr>
          <w:p w:rsidR="00B92114" w:rsidRPr="0076456D" w:rsidRDefault="00B92114" w:rsidP="00B92114">
            <w:pPr>
              <w:pStyle w:val="ListParagraph"/>
              <w:ind w:left="0"/>
              <w:rPr>
                <w:sz w:val="28"/>
                <w:szCs w:val="28"/>
              </w:rPr>
            </w:pPr>
            <w:r w:rsidRPr="0076456D">
              <w:rPr>
                <w:sz w:val="28"/>
                <w:szCs w:val="28"/>
              </w:rPr>
              <w:t>Yes</w:t>
            </w:r>
          </w:p>
        </w:tc>
        <w:tc>
          <w:tcPr>
            <w:tcW w:w="2924" w:type="dxa"/>
          </w:tcPr>
          <w:p w:rsidR="00B92114" w:rsidRPr="0076456D" w:rsidRDefault="00B92114" w:rsidP="00B92114">
            <w:pPr>
              <w:pStyle w:val="ListParagraph"/>
              <w:ind w:left="0"/>
              <w:rPr>
                <w:sz w:val="28"/>
                <w:szCs w:val="28"/>
              </w:rPr>
            </w:pPr>
            <w:r w:rsidRPr="0076456D">
              <w:rPr>
                <w:sz w:val="28"/>
                <w:szCs w:val="28"/>
              </w:rPr>
              <w:t>No</w:t>
            </w:r>
          </w:p>
        </w:tc>
        <w:tc>
          <w:tcPr>
            <w:tcW w:w="3002" w:type="dxa"/>
          </w:tcPr>
          <w:p w:rsidR="00B92114" w:rsidRPr="0076456D" w:rsidRDefault="00B92114" w:rsidP="00B92114">
            <w:pPr>
              <w:pStyle w:val="ListParagraph"/>
              <w:ind w:left="0"/>
              <w:rPr>
                <w:sz w:val="28"/>
                <w:szCs w:val="28"/>
              </w:rPr>
            </w:pPr>
            <w:r>
              <w:rPr>
                <w:sz w:val="28"/>
                <w:szCs w:val="28"/>
              </w:rPr>
              <w:t>It depends</w:t>
            </w:r>
          </w:p>
        </w:tc>
      </w:tr>
    </w:tbl>
    <w:p w:rsidR="00B92114" w:rsidRPr="0076456D" w:rsidRDefault="00B92114" w:rsidP="00B92114">
      <w:pPr>
        <w:rPr>
          <w:b/>
          <w:sz w:val="28"/>
          <w:szCs w:val="28"/>
        </w:rPr>
      </w:pPr>
    </w:p>
    <w:p w:rsidR="00B92114" w:rsidRPr="004B589A" w:rsidRDefault="00B92114" w:rsidP="00B92114">
      <w:pPr>
        <w:pStyle w:val="ListParagraph"/>
        <w:numPr>
          <w:ilvl w:val="0"/>
          <w:numId w:val="4"/>
        </w:numPr>
        <w:rPr>
          <w:b/>
          <w:sz w:val="28"/>
          <w:szCs w:val="28"/>
        </w:rPr>
      </w:pPr>
      <w:r>
        <w:rPr>
          <w:b/>
          <w:sz w:val="28"/>
          <w:szCs w:val="28"/>
        </w:rPr>
        <w:t>Is reinforcement a good tensile member?</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Pr="004B589A" w:rsidRDefault="00B92114" w:rsidP="00B92114">
      <w:pPr>
        <w:pStyle w:val="ListParagraph"/>
        <w:numPr>
          <w:ilvl w:val="0"/>
          <w:numId w:val="4"/>
        </w:numPr>
        <w:rPr>
          <w:b/>
          <w:sz w:val="28"/>
          <w:szCs w:val="28"/>
        </w:rPr>
      </w:pPr>
      <w:r>
        <w:rPr>
          <w:b/>
          <w:sz w:val="28"/>
          <w:szCs w:val="28"/>
        </w:rPr>
        <w:t>Is reinforcement is necessary in a column?</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 xml:space="preserve">Is tie beam is necessary in shoring? </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bracing is needed in shoring</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it harmful to excavate the site in Rainy season?</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king post is a compulsory in shoring?</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Disk is important in shore piling reinforcement?</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Default="00B92114" w:rsidP="00B92114">
      <w:pPr>
        <w:pStyle w:val="ListParagraph"/>
        <w:numPr>
          <w:ilvl w:val="0"/>
          <w:numId w:val="4"/>
        </w:numPr>
        <w:rPr>
          <w:b/>
          <w:sz w:val="28"/>
          <w:szCs w:val="28"/>
        </w:rPr>
      </w:pPr>
      <w:r>
        <w:rPr>
          <w:b/>
          <w:sz w:val="28"/>
          <w:szCs w:val="28"/>
        </w:rPr>
        <w:t>Is Shore piling is appropriate for Bangladesh?</w:t>
      </w:r>
    </w:p>
    <w:tbl>
      <w:tblPr>
        <w:tblStyle w:val="TableGrid"/>
        <w:tblW w:w="0" w:type="auto"/>
        <w:tblInd w:w="720" w:type="dxa"/>
        <w:tblLook w:val="04A0"/>
      </w:tblPr>
      <w:tblGrid>
        <w:gridCol w:w="2815"/>
        <w:gridCol w:w="2807"/>
        <w:gridCol w:w="2901"/>
      </w:tblGrid>
      <w:tr w:rsidR="00B92114" w:rsidTr="00B92114">
        <w:tc>
          <w:tcPr>
            <w:tcW w:w="3192" w:type="dxa"/>
          </w:tcPr>
          <w:p w:rsidR="00B92114" w:rsidRPr="0076456D" w:rsidRDefault="00B92114" w:rsidP="00B92114">
            <w:pPr>
              <w:pStyle w:val="ListParagraph"/>
              <w:ind w:left="0"/>
              <w:rPr>
                <w:sz w:val="28"/>
                <w:szCs w:val="28"/>
              </w:rPr>
            </w:pPr>
            <w:r w:rsidRPr="0076456D">
              <w:rPr>
                <w:sz w:val="28"/>
                <w:szCs w:val="28"/>
              </w:rPr>
              <w:t>Yes</w:t>
            </w:r>
          </w:p>
        </w:tc>
        <w:tc>
          <w:tcPr>
            <w:tcW w:w="3192" w:type="dxa"/>
          </w:tcPr>
          <w:p w:rsidR="00B92114" w:rsidRPr="0076456D" w:rsidRDefault="00B92114" w:rsidP="00B92114">
            <w:pPr>
              <w:pStyle w:val="ListParagraph"/>
              <w:ind w:left="0"/>
              <w:rPr>
                <w:sz w:val="28"/>
                <w:szCs w:val="28"/>
              </w:rPr>
            </w:pPr>
            <w:r w:rsidRPr="0076456D">
              <w:rPr>
                <w:sz w:val="28"/>
                <w:szCs w:val="28"/>
              </w:rPr>
              <w:t>No</w:t>
            </w:r>
          </w:p>
        </w:tc>
        <w:tc>
          <w:tcPr>
            <w:tcW w:w="3192" w:type="dxa"/>
          </w:tcPr>
          <w:p w:rsidR="00B92114" w:rsidRPr="0076456D" w:rsidRDefault="00B92114" w:rsidP="00B92114">
            <w:pPr>
              <w:pStyle w:val="ListParagraph"/>
              <w:ind w:left="0"/>
              <w:rPr>
                <w:sz w:val="28"/>
                <w:szCs w:val="28"/>
              </w:rPr>
            </w:pPr>
            <w:r>
              <w:rPr>
                <w:sz w:val="28"/>
                <w:szCs w:val="28"/>
              </w:rPr>
              <w:t>It depends</w:t>
            </w:r>
          </w:p>
        </w:tc>
      </w:tr>
    </w:tbl>
    <w:p w:rsidR="00B92114" w:rsidRDefault="00B92114" w:rsidP="00B92114">
      <w:pPr>
        <w:pStyle w:val="ListParagraph"/>
        <w:rPr>
          <w:b/>
          <w:sz w:val="28"/>
          <w:szCs w:val="28"/>
        </w:rPr>
      </w:pPr>
    </w:p>
    <w:p w:rsidR="00B92114" w:rsidRPr="00F8789F" w:rsidRDefault="007C2D73" w:rsidP="00B92114">
      <w:pPr>
        <w:pStyle w:val="ListParagraph"/>
        <w:ind w:left="900"/>
        <w:rPr>
          <w:b/>
          <w:sz w:val="28"/>
          <w:szCs w:val="28"/>
        </w:rPr>
      </w:pPr>
      <w:r>
        <w:rPr>
          <w:b/>
          <w:noProof/>
          <w:sz w:val="28"/>
          <w:szCs w:val="28"/>
        </w:rPr>
        <w:pict>
          <v:shape id="_x0000_s1051" type="#_x0000_t202" style="position:absolute;left:0;text-align:left;margin-left:-15.65pt;margin-top:71.8pt;width:72.45pt;height:20.1pt;z-index:25168588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51">
              <w:txbxContent>
                <w:p w:rsidR="003C6459" w:rsidRPr="00F357B8" w:rsidRDefault="003C6459" w:rsidP="00902614">
                  <w:pPr>
                    <w:rPr>
                      <w:b/>
                      <w:color w:val="FFFFFF" w:themeColor="background1"/>
                    </w:rPr>
                  </w:pPr>
                  <w:r>
                    <w:rPr>
                      <w:b/>
                      <w:color w:val="FFFFFF" w:themeColor="background1"/>
                    </w:rPr>
                    <w:t>Page no 20</w:t>
                  </w:r>
                </w:p>
              </w:txbxContent>
            </v:textbox>
            <w10:wrap anchorx="margin"/>
          </v:shape>
        </w:pict>
      </w:r>
    </w:p>
    <w:p w:rsidR="00B92114" w:rsidRPr="00E10CCC" w:rsidRDefault="00B92114" w:rsidP="00B92114">
      <w:pPr>
        <w:rPr>
          <w:rFonts w:ascii="Baskerville Old Face" w:hAnsi="Baskerville Old Face"/>
          <w:b/>
          <w:color w:val="1F4E79" w:themeColor="accent1" w:themeShade="80"/>
          <w:sz w:val="36"/>
          <w:szCs w:val="36"/>
        </w:rPr>
      </w:pPr>
      <w:r w:rsidRPr="00E10CCC">
        <w:rPr>
          <w:rFonts w:ascii="Baskerville Old Face" w:hAnsi="Baskerville Old Face"/>
          <w:b/>
          <w:color w:val="1F4E79" w:themeColor="accent1" w:themeShade="80"/>
          <w:sz w:val="36"/>
          <w:szCs w:val="36"/>
        </w:rPr>
        <w:lastRenderedPageBreak/>
        <w:t>List of References:</w:t>
      </w:r>
    </w:p>
    <w:p w:rsidR="00B92114" w:rsidRDefault="00B92114" w:rsidP="00B92114">
      <w:pPr>
        <w:pStyle w:val="ListParagraph"/>
        <w:rPr>
          <w:b/>
          <w:i/>
          <w:color w:val="00B050"/>
          <w:sz w:val="36"/>
          <w:szCs w:val="36"/>
        </w:rPr>
      </w:pP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http://en.wikipedia.org/wiki/Pilaster</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http://en.wikipedia.org/wiki/Column</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www.engineeringcivil.com</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www.google.com/</w:t>
      </w:r>
      <w:r w:rsidRPr="00B92114">
        <w:rPr>
          <w:rStyle w:val="HTMLCite"/>
          <w:rFonts w:ascii="Times New Roman" w:hAnsi="Times New Roman" w:cs="Times New Roman"/>
          <w:i w:val="0"/>
          <w:iCs w:val="0"/>
          <w:color w:val="000000" w:themeColor="text1"/>
          <w:sz w:val="32"/>
          <w:szCs w:val="32"/>
        </w:rPr>
        <w:t>shorepile</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www.concrete.org</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inspectapedia.com</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www.eng-tips.com</w:t>
      </w:r>
    </w:p>
    <w:p w:rsidR="00B92114" w:rsidRPr="00B92114" w:rsidRDefault="00B92114" w:rsidP="00B92114">
      <w:pPr>
        <w:pStyle w:val="ListParagraph"/>
        <w:numPr>
          <w:ilvl w:val="0"/>
          <w:numId w:val="6"/>
        </w:numPr>
        <w:rPr>
          <w:rStyle w:val="HTMLCite"/>
          <w:rFonts w:ascii="Times New Roman" w:hAnsi="Times New Roman" w:cs="Times New Roman"/>
          <w:i w:val="0"/>
          <w:iCs w:val="0"/>
          <w:color w:val="000000" w:themeColor="text1"/>
          <w:sz w:val="32"/>
          <w:szCs w:val="32"/>
        </w:rPr>
      </w:pPr>
      <w:r w:rsidRPr="00B92114">
        <w:rPr>
          <w:rStyle w:val="HTMLCite"/>
          <w:rFonts w:ascii="Times New Roman" w:hAnsi="Times New Roman" w:cs="Times New Roman"/>
          <w:color w:val="000000" w:themeColor="text1"/>
          <w:sz w:val="32"/>
          <w:szCs w:val="32"/>
        </w:rPr>
        <w:t>theconstructor.org</w:t>
      </w:r>
    </w:p>
    <w:p w:rsidR="00B92114" w:rsidRPr="00B92114" w:rsidRDefault="00B92114" w:rsidP="00B92114">
      <w:pPr>
        <w:pStyle w:val="ListParagraph"/>
        <w:numPr>
          <w:ilvl w:val="0"/>
          <w:numId w:val="6"/>
        </w:numPr>
        <w:rPr>
          <w:rStyle w:val="HTMLCite"/>
          <w:rFonts w:ascii="Times New Roman" w:hAnsi="Times New Roman" w:cs="Times New Roman"/>
          <w:iCs w:val="0"/>
          <w:color w:val="000000" w:themeColor="text1"/>
          <w:sz w:val="32"/>
          <w:szCs w:val="32"/>
        </w:rPr>
      </w:pPr>
      <w:r w:rsidRPr="00B92114">
        <w:rPr>
          <w:rStyle w:val="HTMLCite"/>
          <w:rFonts w:ascii="Times New Roman" w:hAnsi="Times New Roman" w:cs="Times New Roman"/>
          <w:iCs w:val="0"/>
          <w:color w:val="000000" w:themeColor="text1"/>
          <w:sz w:val="32"/>
          <w:szCs w:val="32"/>
        </w:rPr>
        <w:t>http://www.allinterview.com/showanswers</w:t>
      </w:r>
    </w:p>
    <w:p w:rsidR="00B92114" w:rsidRPr="00B92114" w:rsidRDefault="00B92114" w:rsidP="00B92114">
      <w:pPr>
        <w:pStyle w:val="ListParagraph"/>
        <w:numPr>
          <w:ilvl w:val="0"/>
          <w:numId w:val="6"/>
        </w:numPr>
        <w:rPr>
          <w:rStyle w:val="HTMLCite"/>
          <w:rFonts w:ascii="Times New Roman" w:hAnsi="Times New Roman" w:cs="Times New Roman"/>
          <w:iCs w:val="0"/>
          <w:color w:val="000000" w:themeColor="text1"/>
          <w:sz w:val="32"/>
          <w:szCs w:val="32"/>
        </w:rPr>
      </w:pPr>
      <w:r w:rsidRPr="00B92114">
        <w:rPr>
          <w:rStyle w:val="HTMLCite"/>
          <w:rFonts w:ascii="Times New Roman" w:hAnsi="Times New Roman" w:cs="Times New Roman"/>
          <w:iCs w:val="0"/>
          <w:color w:val="000000" w:themeColor="text1"/>
          <w:sz w:val="32"/>
          <w:szCs w:val="32"/>
        </w:rPr>
        <w:t>https://www.facebook.com/groups/503765403011241/</w:t>
      </w:r>
    </w:p>
    <w:p w:rsidR="00B92114" w:rsidRPr="00C63A0C" w:rsidRDefault="00B92114" w:rsidP="00B92114">
      <w:pPr>
        <w:pStyle w:val="ListParagraph"/>
        <w:rPr>
          <w:rStyle w:val="HTMLCite"/>
          <w:i w:val="0"/>
          <w:iCs w:val="0"/>
          <w:color w:val="000000" w:themeColor="text1"/>
          <w:sz w:val="32"/>
          <w:szCs w:val="32"/>
        </w:rPr>
      </w:pPr>
    </w:p>
    <w:p w:rsidR="00B92114" w:rsidRPr="00C63A0C" w:rsidRDefault="00B92114" w:rsidP="00B92114">
      <w:pPr>
        <w:rPr>
          <w:rStyle w:val="HTMLCite"/>
          <w:i w:val="0"/>
          <w:iCs w:val="0"/>
          <w:color w:val="000000" w:themeColor="text1"/>
          <w:sz w:val="32"/>
          <w:szCs w:val="32"/>
        </w:rPr>
      </w:pPr>
    </w:p>
    <w:p w:rsidR="00B92114" w:rsidRDefault="00B92114" w:rsidP="00B92114">
      <w:pPr>
        <w:rPr>
          <w:rStyle w:val="HTMLCite"/>
          <w:b/>
          <w:i w:val="0"/>
          <w:iCs w:val="0"/>
          <w:color w:val="00B050"/>
          <w:sz w:val="36"/>
          <w:szCs w:val="36"/>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E10CCC" w:rsidP="00B92114">
      <w:pPr>
        <w:rPr>
          <w:rStyle w:val="HTMLCite"/>
          <w:rFonts w:ascii="Algerian" w:hAnsi="Algerian"/>
          <w:b/>
          <w:color w:val="FF0000"/>
          <w:sz w:val="32"/>
          <w:szCs w:val="32"/>
        </w:rPr>
      </w:pPr>
    </w:p>
    <w:p w:rsidR="00E10CCC" w:rsidRDefault="007C2D73" w:rsidP="00B92114">
      <w:pPr>
        <w:rPr>
          <w:rStyle w:val="HTMLCite"/>
          <w:rFonts w:ascii="Algerian" w:hAnsi="Algerian"/>
          <w:b/>
          <w:color w:val="FF0000"/>
          <w:sz w:val="32"/>
          <w:szCs w:val="32"/>
        </w:rPr>
      </w:pPr>
      <w:r>
        <w:rPr>
          <w:rFonts w:ascii="Algerian" w:hAnsi="Algerian"/>
          <w:b/>
          <w:i/>
          <w:iCs/>
          <w:noProof/>
          <w:color w:val="FF0000"/>
          <w:sz w:val="32"/>
          <w:szCs w:val="32"/>
          <w:lang w:eastAsia="en-US"/>
        </w:rPr>
        <w:pict>
          <v:shape id="_x0000_s1084" type="#_x0000_t202" style="position:absolute;margin-left:-19.35pt;margin-top:64.35pt;width:76.5pt;height:20.1pt;z-index:25171353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84">
              <w:txbxContent>
                <w:p w:rsidR="003C6459" w:rsidRPr="00F357B8" w:rsidRDefault="003C6459" w:rsidP="00800C69">
                  <w:pPr>
                    <w:rPr>
                      <w:b/>
                      <w:color w:val="FFFFFF" w:themeColor="background1"/>
                    </w:rPr>
                  </w:pPr>
                  <w:r w:rsidRPr="00F357B8">
                    <w:rPr>
                      <w:b/>
                      <w:color w:val="FFFFFF" w:themeColor="background1"/>
                    </w:rPr>
                    <w:t xml:space="preserve">Page no </w:t>
                  </w:r>
                  <w:r>
                    <w:rPr>
                      <w:b/>
                      <w:color w:val="FFFFFF" w:themeColor="background1"/>
                    </w:rPr>
                    <w:t>2</w:t>
                  </w:r>
                  <w:r w:rsidRPr="00F357B8">
                    <w:rPr>
                      <w:b/>
                      <w:color w:val="FFFFFF" w:themeColor="background1"/>
                    </w:rPr>
                    <w:t>1</w:t>
                  </w:r>
                </w:p>
              </w:txbxContent>
            </v:textbox>
            <w10:wrap anchorx="margin"/>
          </v:shape>
        </w:pict>
      </w:r>
    </w:p>
    <w:p w:rsidR="00B92114" w:rsidRPr="00E10CCC" w:rsidRDefault="00B92114" w:rsidP="00B92114">
      <w:pPr>
        <w:rPr>
          <w:rStyle w:val="HTMLCite"/>
          <w:rFonts w:ascii="Baskerville Old Face" w:hAnsi="Baskerville Old Face"/>
          <w:b/>
          <w:i w:val="0"/>
          <w:iCs w:val="0"/>
          <w:color w:val="1F4E79" w:themeColor="accent1" w:themeShade="80"/>
          <w:sz w:val="36"/>
          <w:szCs w:val="36"/>
        </w:rPr>
      </w:pPr>
      <w:r w:rsidRPr="00E10CCC">
        <w:rPr>
          <w:rStyle w:val="HTMLCite"/>
          <w:rFonts w:ascii="Baskerville Old Face" w:hAnsi="Baskerville Old Face"/>
          <w:b/>
          <w:i w:val="0"/>
          <w:color w:val="000000" w:themeColor="text1"/>
          <w:sz w:val="32"/>
          <w:szCs w:val="32"/>
        </w:rPr>
        <w:lastRenderedPageBreak/>
        <w:t xml:space="preserve"> </w:t>
      </w:r>
      <w:r w:rsidRPr="00E10CCC">
        <w:rPr>
          <w:rStyle w:val="HTMLCite"/>
          <w:rFonts w:ascii="Baskerville Old Face" w:hAnsi="Baskerville Old Face"/>
          <w:b/>
          <w:i w:val="0"/>
          <w:color w:val="1F4E79" w:themeColor="accent1" w:themeShade="80"/>
          <w:sz w:val="36"/>
          <w:szCs w:val="36"/>
        </w:rPr>
        <w:t>Glossaries</w:t>
      </w:r>
      <w:r w:rsidR="00E10CCC" w:rsidRPr="00E10CCC">
        <w:rPr>
          <w:rStyle w:val="HTMLCite"/>
          <w:rFonts w:ascii="Baskerville Old Face" w:hAnsi="Baskerville Old Face"/>
          <w:b/>
          <w:i w:val="0"/>
          <w:color w:val="1F4E79" w:themeColor="accent1" w:themeShade="80"/>
          <w:sz w:val="36"/>
          <w:szCs w:val="36"/>
        </w:rPr>
        <w:t>:</w:t>
      </w:r>
    </w:p>
    <w:p w:rsidR="00B92114" w:rsidRDefault="00B92114" w:rsidP="00B92114">
      <w:pPr>
        <w:rPr>
          <w:rStyle w:val="HTMLCite"/>
          <w:i w:val="0"/>
          <w:iCs w:val="0"/>
          <w:sz w:val="28"/>
          <w:szCs w:val="28"/>
        </w:rPr>
      </w:pPr>
    </w:p>
    <w:tbl>
      <w:tblPr>
        <w:tblStyle w:val="TableGrid"/>
        <w:tblW w:w="0" w:type="auto"/>
        <w:tblInd w:w="-72" w:type="dxa"/>
        <w:tblLook w:val="04A0"/>
      </w:tblPr>
      <w:tblGrid>
        <w:gridCol w:w="3427"/>
        <w:gridCol w:w="5888"/>
      </w:tblGrid>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114" w:rsidRPr="0005161F" w:rsidRDefault="00B92114" w:rsidP="00B92114">
            <w:pPr>
              <w:pStyle w:val="ListParagraph"/>
              <w:numPr>
                <w:ilvl w:val="0"/>
                <w:numId w:val="5"/>
              </w:numPr>
              <w:spacing w:after="0" w:line="240" w:lineRule="auto"/>
              <w:rPr>
                <w:color w:val="0070C0"/>
                <w:sz w:val="32"/>
                <w:szCs w:val="32"/>
              </w:rPr>
            </w:pPr>
            <w:r>
              <w:rPr>
                <w:color w:val="0070C0"/>
                <w:sz w:val="32"/>
                <w:szCs w:val="32"/>
              </w:rPr>
              <w:t>www</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r>
              <w:rPr>
                <w:sz w:val="28"/>
                <w:szCs w:val="28"/>
              </w:rPr>
              <w:t>World Wide Web- that interlinked hypertext documents accessed via the internet</w:t>
            </w:r>
          </w:p>
        </w:tc>
      </w:tr>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114" w:rsidRPr="0005161F" w:rsidRDefault="00B92114" w:rsidP="00B92114">
            <w:pPr>
              <w:pStyle w:val="ListParagraph"/>
              <w:numPr>
                <w:ilvl w:val="0"/>
                <w:numId w:val="5"/>
              </w:numPr>
              <w:spacing w:after="0" w:line="240" w:lineRule="auto"/>
              <w:rPr>
                <w:color w:val="0070C0"/>
                <w:sz w:val="32"/>
                <w:szCs w:val="32"/>
              </w:rPr>
            </w:pPr>
            <w:r>
              <w:rPr>
                <w:color w:val="0070C0"/>
                <w:sz w:val="32"/>
                <w:szCs w:val="32"/>
              </w:rPr>
              <w:t>c/c</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r>
              <w:rPr>
                <w:sz w:val="28"/>
                <w:szCs w:val="28"/>
              </w:rPr>
              <w:t xml:space="preserve">Center to center distance </w:t>
            </w:r>
          </w:p>
        </w:tc>
      </w:tr>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114" w:rsidRPr="0005161F" w:rsidRDefault="00B92114" w:rsidP="00B92114">
            <w:pPr>
              <w:pStyle w:val="ListParagraph"/>
              <w:numPr>
                <w:ilvl w:val="0"/>
                <w:numId w:val="5"/>
              </w:numPr>
              <w:spacing w:after="0" w:line="240" w:lineRule="auto"/>
              <w:rPr>
                <w:color w:val="0070C0"/>
                <w:sz w:val="32"/>
                <w:szCs w:val="32"/>
              </w:rPr>
            </w:pPr>
            <w:r>
              <w:rPr>
                <w:color w:val="0070C0"/>
                <w:sz w:val="32"/>
                <w:szCs w:val="32"/>
              </w:rPr>
              <w:t>dia</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r>
              <w:rPr>
                <w:sz w:val="28"/>
                <w:szCs w:val="28"/>
              </w:rPr>
              <w:t>Diameter</w:t>
            </w:r>
          </w:p>
        </w:tc>
      </w:tr>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114" w:rsidRPr="0005161F" w:rsidRDefault="00B92114" w:rsidP="00B92114">
            <w:pPr>
              <w:pStyle w:val="ListParagraph"/>
              <w:numPr>
                <w:ilvl w:val="0"/>
                <w:numId w:val="5"/>
              </w:numPr>
              <w:spacing w:after="0" w:line="240" w:lineRule="auto"/>
              <w:rPr>
                <w:color w:val="0070C0"/>
                <w:sz w:val="32"/>
                <w:szCs w:val="32"/>
              </w:rPr>
            </w:pPr>
            <w:r>
              <w:rPr>
                <w:color w:val="0070C0"/>
                <w:sz w:val="32"/>
                <w:szCs w:val="32"/>
              </w:rPr>
              <w:t>mm</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r>
              <w:rPr>
                <w:sz w:val="28"/>
                <w:szCs w:val="28"/>
              </w:rPr>
              <w:t>Milimeter</w:t>
            </w:r>
          </w:p>
        </w:tc>
      </w:tr>
      <w:tr w:rsidR="00B92114" w:rsidTr="00B9211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pStyle w:val="ListParagraph"/>
              <w:numPr>
                <w:ilvl w:val="0"/>
                <w:numId w:val="5"/>
              </w:numPr>
              <w:spacing w:after="0" w:line="240" w:lineRule="auto"/>
              <w:rPr>
                <w:color w:val="0070C0"/>
                <w:sz w:val="32"/>
                <w:szCs w:val="32"/>
              </w:rPr>
            </w:pPr>
            <w:r>
              <w:rPr>
                <w:color w:val="0070C0"/>
                <w:sz w:val="32"/>
                <w:szCs w:val="32"/>
              </w:rPr>
              <w:t>ASCII</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114" w:rsidRDefault="00B92114" w:rsidP="00B92114">
            <w:pPr>
              <w:rPr>
                <w:sz w:val="28"/>
                <w:szCs w:val="28"/>
              </w:rPr>
            </w:pPr>
            <w:r>
              <w:rPr>
                <w:sz w:val="28"/>
                <w:szCs w:val="28"/>
              </w:rPr>
              <w:t>American Standard Code for Information and Interchange</w:t>
            </w:r>
          </w:p>
        </w:tc>
      </w:tr>
    </w:tbl>
    <w:p w:rsidR="00B92114" w:rsidRDefault="00B92114" w:rsidP="00B92114">
      <w:pPr>
        <w:rPr>
          <w:sz w:val="28"/>
          <w:szCs w:val="28"/>
        </w:rPr>
      </w:pPr>
    </w:p>
    <w:p w:rsidR="00B92114" w:rsidRPr="0076456D" w:rsidRDefault="00B92114" w:rsidP="00B92114">
      <w:pPr>
        <w:pStyle w:val="ListParagraph"/>
        <w:rPr>
          <w:b/>
          <w:sz w:val="28"/>
          <w:szCs w:val="28"/>
        </w:rPr>
      </w:pPr>
    </w:p>
    <w:p w:rsidR="00B92114" w:rsidRPr="0076456D" w:rsidRDefault="00B92114" w:rsidP="00B92114">
      <w:pPr>
        <w:pStyle w:val="ListParagraph"/>
        <w:rPr>
          <w:b/>
          <w:sz w:val="28"/>
          <w:szCs w:val="28"/>
        </w:rPr>
      </w:pPr>
    </w:p>
    <w:p w:rsidR="00D6500D" w:rsidRPr="00C33F66" w:rsidRDefault="00D6500D" w:rsidP="00D6500D">
      <w:pPr>
        <w:pStyle w:val="NormalWeb"/>
        <w:spacing w:line="360" w:lineRule="auto"/>
        <w:jc w:val="center"/>
        <w:rPr>
          <w:bCs/>
        </w:rPr>
      </w:pPr>
    </w:p>
    <w:p w:rsidR="00C33F66" w:rsidRPr="00C33F66" w:rsidRDefault="00C33F66" w:rsidP="00C33F66">
      <w:pPr>
        <w:pStyle w:val="NormalWeb"/>
        <w:spacing w:line="360" w:lineRule="auto"/>
        <w:rPr>
          <w:b/>
          <w:sz w:val="36"/>
          <w:szCs w:val="36"/>
        </w:rPr>
      </w:pPr>
    </w:p>
    <w:p w:rsidR="00CD6D89" w:rsidRPr="00CD6D89" w:rsidRDefault="00CD6D89" w:rsidP="00CD6D89">
      <w:pPr>
        <w:pStyle w:val="NormalWeb"/>
        <w:spacing w:line="360" w:lineRule="auto"/>
        <w:rPr>
          <w:b/>
          <w:sz w:val="36"/>
          <w:szCs w:val="36"/>
        </w:rPr>
      </w:pPr>
    </w:p>
    <w:p w:rsidR="00F84252" w:rsidRPr="00CD6D89" w:rsidRDefault="00F84252" w:rsidP="00CD6D89">
      <w:pPr>
        <w:pStyle w:val="NormalWeb"/>
        <w:spacing w:line="360" w:lineRule="auto"/>
        <w:ind w:left="720" w:hanging="720"/>
        <w:jc w:val="center"/>
        <w:rPr>
          <w:b/>
          <w:color w:val="000000" w:themeColor="text1"/>
          <w:shd w:val="clear" w:color="auto" w:fill="FFFFFF"/>
        </w:rPr>
      </w:pPr>
    </w:p>
    <w:p w:rsidR="00C15E2E" w:rsidRDefault="00C15E2E" w:rsidP="00C74AC8">
      <w:pPr>
        <w:spacing w:line="360" w:lineRule="auto"/>
        <w:ind w:firstLine="720"/>
        <w:jc w:val="both"/>
        <w:rPr>
          <w:color w:val="000000"/>
          <w:shd w:val="clear" w:color="auto" w:fill="FFFFFF"/>
        </w:rPr>
      </w:pPr>
    </w:p>
    <w:p w:rsidR="00C15E2E" w:rsidRPr="00825374" w:rsidRDefault="00C15E2E" w:rsidP="00C15E2E">
      <w:pPr>
        <w:spacing w:line="360" w:lineRule="auto"/>
        <w:jc w:val="center"/>
        <w:rPr>
          <w:b/>
          <w:color w:val="000000" w:themeColor="text1"/>
        </w:rPr>
      </w:pPr>
    </w:p>
    <w:p w:rsidR="00E27201" w:rsidRDefault="00E27201" w:rsidP="00C15E2E">
      <w:pPr>
        <w:spacing w:line="360" w:lineRule="auto"/>
        <w:jc w:val="center"/>
        <w:rPr>
          <w:color w:val="000000" w:themeColor="text1"/>
          <w:sz w:val="26"/>
          <w:szCs w:val="26"/>
        </w:rPr>
      </w:pPr>
    </w:p>
    <w:p w:rsidR="00E27201" w:rsidRPr="00701A00" w:rsidRDefault="00E27201" w:rsidP="00C15E2E">
      <w:pPr>
        <w:spacing w:line="360" w:lineRule="auto"/>
        <w:jc w:val="both"/>
        <w:rPr>
          <w:color w:val="000000" w:themeColor="text1"/>
          <w:sz w:val="26"/>
          <w:szCs w:val="26"/>
        </w:rPr>
      </w:pPr>
    </w:p>
    <w:p w:rsidR="00E27201" w:rsidRPr="00827AB5" w:rsidRDefault="00E27201" w:rsidP="00C15E2E">
      <w:pPr>
        <w:spacing w:line="360" w:lineRule="auto"/>
        <w:jc w:val="both"/>
        <w:rPr>
          <w:color w:val="44546A" w:themeColor="text2"/>
          <w:sz w:val="40"/>
          <w:szCs w:val="40"/>
        </w:rPr>
      </w:pPr>
    </w:p>
    <w:p w:rsidR="00E27201" w:rsidRDefault="00E27201" w:rsidP="00E27201">
      <w:pPr>
        <w:pStyle w:val="ListParagraph"/>
        <w:spacing w:line="360" w:lineRule="auto"/>
        <w:jc w:val="both"/>
        <w:rPr>
          <w:rFonts w:ascii="Times New Roman" w:hAnsi="Times New Roman" w:cs="Times New Roman"/>
          <w:color w:val="44546A" w:themeColor="text2"/>
          <w:sz w:val="24"/>
          <w:szCs w:val="24"/>
        </w:rPr>
      </w:pPr>
    </w:p>
    <w:p w:rsidR="00E27201" w:rsidRPr="00905DF0" w:rsidRDefault="00E27201" w:rsidP="00E27201">
      <w:pPr>
        <w:spacing w:line="360" w:lineRule="auto"/>
        <w:jc w:val="both"/>
        <w:rPr>
          <w:b/>
          <w:iCs/>
          <w:color w:val="000000" w:themeColor="text1"/>
        </w:rPr>
      </w:pPr>
    </w:p>
    <w:p w:rsidR="00E27201" w:rsidRPr="00905DF0" w:rsidRDefault="007C2D73" w:rsidP="00E27201">
      <w:pPr>
        <w:spacing w:line="360" w:lineRule="auto"/>
        <w:jc w:val="center"/>
        <w:rPr>
          <w:iCs/>
          <w:color w:val="000000" w:themeColor="text1"/>
        </w:rPr>
      </w:pPr>
      <w:r w:rsidRPr="007C2D73">
        <w:rPr>
          <w:noProof/>
          <w:color w:val="44546A" w:themeColor="text2"/>
          <w:sz w:val="40"/>
          <w:szCs w:val="40"/>
          <w:lang w:eastAsia="en-US"/>
        </w:rPr>
        <w:pict>
          <v:shape id="_x0000_s1042" type="#_x0000_t202" style="position:absolute;left:0;text-align:left;margin-left:-16.7pt;margin-top:168.35pt;width:73.8pt;height:20.1pt;z-index:25167769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" fillcolor="#4472c4 [3208]" strokeweight=".5pt">
            <v:textbox style="mso-next-textbox:#_x0000_s1042">
              <w:txbxContent>
                <w:p w:rsidR="003C6459" w:rsidRPr="00F357B8" w:rsidRDefault="003C6459" w:rsidP="006026FE">
                  <w:pPr>
                    <w:rPr>
                      <w:b/>
                      <w:color w:val="FFFFFF" w:themeColor="background1"/>
                    </w:rPr>
                  </w:pPr>
                  <w:r w:rsidRPr="00F357B8">
                    <w:rPr>
                      <w:b/>
                      <w:color w:val="FFFFFF" w:themeColor="background1"/>
                    </w:rPr>
                    <w:t xml:space="preserve">Page no </w:t>
                  </w:r>
                  <w:r>
                    <w:rPr>
                      <w:b/>
                      <w:color w:val="FFFFFF" w:themeColor="background1"/>
                    </w:rPr>
                    <w:t>22</w:t>
                  </w:r>
                  <w:r w:rsidR="00EF4B7F">
                    <w:rPr>
                      <w:b/>
                      <w:noProof/>
                      <w:color w:val="FFFFFF" w:themeColor="background1"/>
                      <w:lang w:eastAsia="en-US"/>
                    </w:rPr>
                    <w:drawing>
                      <wp:inline distT="0" distB="0" distL="0" distR="0">
                        <wp:extent cx="748030" cy="211009"/>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748030" cy="211009"/>
                                </a:xfrm>
                                <a:prstGeom prst="rect">
                                  <a:avLst/>
                                </a:prstGeom>
                                <a:noFill/>
                                <a:ln w="9525">
                                  <a:noFill/>
                                  <a:miter lim="800000"/>
                                  <a:headEnd/>
                                  <a:tailEnd/>
                                </a:ln>
                              </pic:spPr>
                            </pic:pic>
                          </a:graphicData>
                        </a:graphic>
                      </wp:inline>
                    </w:drawing>
                  </w:r>
                </w:p>
              </w:txbxContent>
            </v:textbox>
            <w10:wrap anchorx="margin"/>
          </v:shape>
        </w:pict>
      </w:r>
    </w:p>
    <w:sectPr w:rsidR="00E27201" w:rsidRPr="00905DF0" w:rsidSect="00281312">
      <w:headerReference w:type="default" r:id="rId33"/>
      <w:footerReference w:type="default" r:id="rId3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174" w:rsidRDefault="00D01174" w:rsidP="00281312">
      <w:r>
        <w:separator/>
      </w:r>
    </w:p>
  </w:endnote>
  <w:endnote w:type="continuationSeparator" w:id="1">
    <w:p w:rsidR="00D01174" w:rsidRDefault="00D01174" w:rsidP="0028131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459" w:rsidRDefault="003C6459">
    <w:pPr>
      <w:pStyle w:val="Footer"/>
    </w:pPr>
    <w:r>
      <w:t xml:space="preserve">                                                                                                                                                                                         </w:t>
    </w:r>
  </w:p>
  <w:p w:rsidR="003C6459" w:rsidRDefault="003C6459">
    <w:pPr>
      <w:pStyle w:val="Footer"/>
    </w:pPr>
  </w:p>
  <w:p w:rsidR="003C6459" w:rsidRDefault="003C6459">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174" w:rsidRDefault="00D01174" w:rsidP="00281312">
      <w:r>
        <w:separator/>
      </w:r>
    </w:p>
  </w:footnote>
  <w:footnote w:type="continuationSeparator" w:id="1">
    <w:p w:rsidR="00D01174" w:rsidRDefault="00D01174" w:rsidP="002813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459" w:rsidRDefault="003C6459">
    <w:pPr>
      <w:pStyle w:val="Header"/>
    </w:pPr>
  </w:p>
  <w:p w:rsidR="003C6459" w:rsidRDefault="003C64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5CAC"/>
    <w:multiLevelType w:val="hybridMultilevel"/>
    <w:tmpl w:val="1D605506"/>
    <w:lvl w:ilvl="0" w:tplc="0409000B">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
    <w:nsid w:val="02617CDA"/>
    <w:multiLevelType w:val="hybridMultilevel"/>
    <w:tmpl w:val="1ABC0F22"/>
    <w:lvl w:ilvl="0" w:tplc="C6A2EE66">
      <w:start w:val="1"/>
      <w:numFmt w:val="bullet"/>
      <w:lvlText w:val="•"/>
      <w:lvlJc w:val="left"/>
      <w:pPr>
        <w:tabs>
          <w:tab w:val="num" w:pos="720"/>
        </w:tabs>
        <w:ind w:left="720" w:hanging="360"/>
      </w:pPr>
      <w:rPr>
        <w:rFonts w:ascii="Times New Roman" w:hAnsi="Times New Roman" w:hint="default"/>
      </w:rPr>
    </w:lvl>
    <w:lvl w:ilvl="1" w:tplc="50E83E5E" w:tentative="1">
      <w:start w:val="1"/>
      <w:numFmt w:val="bullet"/>
      <w:lvlText w:val="•"/>
      <w:lvlJc w:val="left"/>
      <w:pPr>
        <w:tabs>
          <w:tab w:val="num" w:pos="1440"/>
        </w:tabs>
        <w:ind w:left="1440" w:hanging="360"/>
      </w:pPr>
      <w:rPr>
        <w:rFonts w:ascii="Times New Roman" w:hAnsi="Times New Roman" w:hint="default"/>
      </w:rPr>
    </w:lvl>
    <w:lvl w:ilvl="2" w:tplc="1D6E6CD4" w:tentative="1">
      <w:start w:val="1"/>
      <w:numFmt w:val="bullet"/>
      <w:lvlText w:val="•"/>
      <w:lvlJc w:val="left"/>
      <w:pPr>
        <w:tabs>
          <w:tab w:val="num" w:pos="2160"/>
        </w:tabs>
        <w:ind w:left="2160" w:hanging="360"/>
      </w:pPr>
      <w:rPr>
        <w:rFonts w:ascii="Times New Roman" w:hAnsi="Times New Roman" w:hint="default"/>
      </w:rPr>
    </w:lvl>
    <w:lvl w:ilvl="3" w:tplc="9FDC3754" w:tentative="1">
      <w:start w:val="1"/>
      <w:numFmt w:val="bullet"/>
      <w:lvlText w:val="•"/>
      <w:lvlJc w:val="left"/>
      <w:pPr>
        <w:tabs>
          <w:tab w:val="num" w:pos="2880"/>
        </w:tabs>
        <w:ind w:left="2880" w:hanging="360"/>
      </w:pPr>
      <w:rPr>
        <w:rFonts w:ascii="Times New Roman" w:hAnsi="Times New Roman" w:hint="default"/>
      </w:rPr>
    </w:lvl>
    <w:lvl w:ilvl="4" w:tplc="ECFADF18" w:tentative="1">
      <w:start w:val="1"/>
      <w:numFmt w:val="bullet"/>
      <w:lvlText w:val="•"/>
      <w:lvlJc w:val="left"/>
      <w:pPr>
        <w:tabs>
          <w:tab w:val="num" w:pos="3600"/>
        </w:tabs>
        <w:ind w:left="3600" w:hanging="360"/>
      </w:pPr>
      <w:rPr>
        <w:rFonts w:ascii="Times New Roman" w:hAnsi="Times New Roman" w:hint="default"/>
      </w:rPr>
    </w:lvl>
    <w:lvl w:ilvl="5" w:tplc="6144DBE2" w:tentative="1">
      <w:start w:val="1"/>
      <w:numFmt w:val="bullet"/>
      <w:lvlText w:val="•"/>
      <w:lvlJc w:val="left"/>
      <w:pPr>
        <w:tabs>
          <w:tab w:val="num" w:pos="4320"/>
        </w:tabs>
        <w:ind w:left="4320" w:hanging="360"/>
      </w:pPr>
      <w:rPr>
        <w:rFonts w:ascii="Times New Roman" w:hAnsi="Times New Roman" w:hint="default"/>
      </w:rPr>
    </w:lvl>
    <w:lvl w:ilvl="6" w:tplc="1E12EDAA" w:tentative="1">
      <w:start w:val="1"/>
      <w:numFmt w:val="bullet"/>
      <w:lvlText w:val="•"/>
      <w:lvlJc w:val="left"/>
      <w:pPr>
        <w:tabs>
          <w:tab w:val="num" w:pos="5040"/>
        </w:tabs>
        <w:ind w:left="5040" w:hanging="360"/>
      </w:pPr>
      <w:rPr>
        <w:rFonts w:ascii="Times New Roman" w:hAnsi="Times New Roman" w:hint="default"/>
      </w:rPr>
    </w:lvl>
    <w:lvl w:ilvl="7" w:tplc="40A8C8C2" w:tentative="1">
      <w:start w:val="1"/>
      <w:numFmt w:val="bullet"/>
      <w:lvlText w:val="•"/>
      <w:lvlJc w:val="left"/>
      <w:pPr>
        <w:tabs>
          <w:tab w:val="num" w:pos="5760"/>
        </w:tabs>
        <w:ind w:left="5760" w:hanging="360"/>
      </w:pPr>
      <w:rPr>
        <w:rFonts w:ascii="Times New Roman" w:hAnsi="Times New Roman" w:hint="default"/>
      </w:rPr>
    </w:lvl>
    <w:lvl w:ilvl="8" w:tplc="621AE89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0F482D"/>
    <w:multiLevelType w:val="hybridMultilevel"/>
    <w:tmpl w:val="673E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D4DEA"/>
    <w:multiLevelType w:val="hybridMultilevel"/>
    <w:tmpl w:val="C0806738"/>
    <w:lvl w:ilvl="0" w:tplc="CB2A9A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014AC"/>
    <w:multiLevelType w:val="hybridMultilevel"/>
    <w:tmpl w:val="6990110A"/>
    <w:lvl w:ilvl="0" w:tplc="CB2A9A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70697D"/>
    <w:multiLevelType w:val="hybridMultilevel"/>
    <w:tmpl w:val="82AC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010E1"/>
    <w:multiLevelType w:val="hybridMultilevel"/>
    <w:tmpl w:val="58507036"/>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8571D"/>
    <w:multiLevelType w:val="hybridMultilevel"/>
    <w:tmpl w:val="BEFEC6A8"/>
    <w:lvl w:ilvl="0" w:tplc="8CDC701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435670"/>
    <w:multiLevelType w:val="hybridMultilevel"/>
    <w:tmpl w:val="BFD866EC"/>
    <w:lvl w:ilvl="0" w:tplc="CB2A9A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6122AB"/>
    <w:multiLevelType w:val="hybridMultilevel"/>
    <w:tmpl w:val="46B6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665A8B"/>
    <w:multiLevelType w:val="hybridMultilevel"/>
    <w:tmpl w:val="87C4F7C6"/>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469A3F46"/>
    <w:multiLevelType w:val="hybridMultilevel"/>
    <w:tmpl w:val="4278697A"/>
    <w:lvl w:ilvl="0" w:tplc="CB2A9AA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85E7D85"/>
    <w:multiLevelType w:val="hybridMultilevel"/>
    <w:tmpl w:val="4E28B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820CAC"/>
    <w:multiLevelType w:val="hybridMultilevel"/>
    <w:tmpl w:val="CF464142"/>
    <w:lvl w:ilvl="0" w:tplc="CB2A9A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0A4EFB"/>
    <w:multiLevelType w:val="hybridMultilevel"/>
    <w:tmpl w:val="6DBE8F22"/>
    <w:lvl w:ilvl="0" w:tplc="CB2A9A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E25E30"/>
    <w:multiLevelType w:val="hybridMultilevel"/>
    <w:tmpl w:val="EE9EA20E"/>
    <w:lvl w:ilvl="0" w:tplc="8360611C">
      <w:numFmt w:val="bullet"/>
      <w:lvlText w:val=""/>
      <w:lvlJc w:val="left"/>
      <w:pPr>
        <w:ind w:left="720" w:hanging="360"/>
      </w:pPr>
      <w:rPr>
        <w:rFonts w:ascii="Symbol" w:eastAsiaTheme="minorHAnsi" w:hAnsi="Symbol"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D87D77"/>
    <w:multiLevelType w:val="hybridMultilevel"/>
    <w:tmpl w:val="06CC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0F60DC"/>
    <w:multiLevelType w:val="hybridMultilevel"/>
    <w:tmpl w:val="23FCC6EC"/>
    <w:lvl w:ilvl="0" w:tplc="CB2A9AA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4CA60A4"/>
    <w:multiLevelType w:val="hybridMultilevel"/>
    <w:tmpl w:val="82DCA0A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EE54C0"/>
    <w:multiLevelType w:val="hybridMultilevel"/>
    <w:tmpl w:val="29C27A5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270" w:hanging="180"/>
      </w:pPr>
    </w:lvl>
    <w:lvl w:ilvl="3" w:tplc="0409000F" w:tentative="1">
      <w:start w:val="1"/>
      <w:numFmt w:val="decimal"/>
      <w:lvlText w:val="%4."/>
      <w:lvlJc w:val="left"/>
      <w:pPr>
        <w:ind w:left="990" w:hanging="360"/>
      </w:pPr>
    </w:lvl>
    <w:lvl w:ilvl="4" w:tplc="04090019" w:tentative="1">
      <w:start w:val="1"/>
      <w:numFmt w:val="lowerLetter"/>
      <w:lvlText w:val="%5."/>
      <w:lvlJc w:val="lef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20">
    <w:nsid w:val="6A7023F3"/>
    <w:multiLevelType w:val="hybridMultilevel"/>
    <w:tmpl w:val="9294A3D0"/>
    <w:lvl w:ilvl="0" w:tplc="CB2A9A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31441E"/>
    <w:multiLevelType w:val="hybridMultilevel"/>
    <w:tmpl w:val="4B00A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ED04CB"/>
    <w:multiLevelType w:val="hybridMultilevel"/>
    <w:tmpl w:val="18B67F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841E16"/>
    <w:multiLevelType w:val="hybridMultilevel"/>
    <w:tmpl w:val="353A5D24"/>
    <w:lvl w:ilvl="0" w:tplc="C55A817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F4D0285"/>
    <w:multiLevelType w:val="hybridMultilevel"/>
    <w:tmpl w:val="BF20C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7804FC"/>
    <w:multiLevelType w:val="hybridMultilevel"/>
    <w:tmpl w:val="E8F4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0"/>
  </w:num>
  <w:num w:numId="4">
    <w:abstractNumId w:val="19"/>
  </w:num>
  <w:num w:numId="5">
    <w:abstractNumId w:val="22"/>
  </w:num>
  <w:num w:numId="6">
    <w:abstractNumId w:val="12"/>
  </w:num>
  <w:num w:numId="7">
    <w:abstractNumId w:val="5"/>
  </w:num>
  <w:num w:numId="8">
    <w:abstractNumId w:val="15"/>
  </w:num>
  <w:num w:numId="9">
    <w:abstractNumId w:val="1"/>
  </w:num>
  <w:num w:numId="10">
    <w:abstractNumId w:val="16"/>
  </w:num>
  <w:num w:numId="11">
    <w:abstractNumId w:val="23"/>
  </w:num>
  <w:num w:numId="12">
    <w:abstractNumId w:val="18"/>
  </w:num>
  <w:num w:numId="13">
    <w:abstractNumId w:val="25"/>
  </w:num>
  <w:num w:numId="14">
    <w:abstractNumId w:val="6"/>
  </w:num>
  <w:num w:numId="15">
    <w:abstractNumId w:val="24"/>
  </w:num>
  <w:num w:numId="16">
    <w:abstractNumId w:val="2"/>
  </w:num>
  <w:num w:numId="17">
    <w:abstractNumId w:val="13"/>
  </w:num>
  <w:num w:numId="18">
    <w:abstractNumId w:val="4"/>
  </w:num>
  <w:num w:numId="19">
    <w:abstractNumId w:val="8"/>
  </w:num>
  <w:num w:numId="20">
    <w:abstractNumId w:val="3"/>
  </w:num>
  <w:num w:numId="21">
    <w:abstractNumId w:val="14"/>
  </w:num>
  <w:num w:numId="22">
    <w:abstractNumId w:val="21"/>
  </w:num>
  <w:num w:numId="23">
    <w:abstractNumId w:val="9"/>
  </w:num>
  <w:num w:numId="24">
    <w:abstractNumId w:val="11"/>
  </w:num>
  <w:num w:numId="25">
    <w:abstractNumId w:val="17"/>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20"/>
  <w:displayHorizontalDrawingGridEvery w:val="2"/>
  <w:characterSpacingControl w:val="doNotCompress"/>
  <w:hdrShapeDefaults>
    <o:shapedefaults v:ext="edit" spidmax="41986">
      <o:colormenu v:ext="edit" fillcolor="none [1940]" strokecolor="red"/>
    </o:shapedefaults>
  </w:hdrShapeDefaults>
  <w:footnotePr>
    <w:footnote w:id="0"/>
    <w:footnote w:id="1"/>
  </w:footnotePr>
  <w:endnotePr>
    <w:endnote w:id="0"/>
    <w:endnote w:id="1"/>
  </w:endnotePr>
  <w:compat/>
  <w:rsids>
    <w:rsidRoot w:val="00E27201"/>
    <w:rsid w:val="00044F86"/>
    <w:rsid w:val="000B6755"/>
    <w:rsid w:val="000C24FA"/>
    <w:rsid w:val="000C4307"/>
    <w:rsid w:val="00142019"/>
    <w:rsid w:val="00161FFA"/>
    <w:rsid w:val="001D3D43"/>
    <w:rsid w:val="001D7FE7"/>
    <w:rsid w:val="002063AA"/>
    <w:rsid w:val="00214D5F"/>
    <w:rsid w:val="00281312"/>
    <w:rsid w:val="00284EDC"/>
    <w:rsid w:val="00293A9C"/>
    <w:rsid w:val="002A7224"/>
    <w:rsid w:val="002B5ACF"/>
    <w:rsid w:val="002C4691"/>
    <w:rsid w:val="002C5D67"/>
    <w:rsid w:val="00311A42"/>
    <w:rsid w:val="00373985"/>
    <w:rsid w:val="003A242A"/>
    <w:rsid w:val="003A5FB9"/>
    <w:rsid w:val="003B7241"/>
    <w:rsid w:val="003C4106"/>
    <w:rsid w:val="003C6459"/>
    <w:rsid w:val="003E03B3"/>
    <w:rsid w:val="0042498C"/>
    <w:rsid w:val="00443C4D"/>
    <w:rsid w:val="0044698A"/>
    <w:rsid w:val="00454C42"/>
    <w:rsid w:val="005366BB"/>
    <w:rsid w:val="005C309F"/>
    <w:rsid w:val="005E0112"/>
    <w:rsid w:val="006026FE"/>
    <w:rsid w:val="00651A70"/>
    <w:rsid w:val="006B7747"/>
    <w:rsid w:val="006C29CC"/>
    <w:rsid w:val="006C38EE"/>
    <w:rsid w:val="006E44FA"/>
    <w:rsid w:val="00716205"/>
    <w:rsid w:val="0072642E"/>
    <w:rsid w:val="00755C52"/>
    <w:rsid w:val="00762BCA"/>
    <w:rsid w:val="00775662"/>
    <w:rsid w:val="007A7335"/>
    <w:rsid w:val="007A7F1D"/>
    <w:rsid w:val="007C2D73"/>
    <w:rsid w:val="007E6A57"/>
    <w:rsid w:val="007E7320"/>
    <w:rsid w:val="00800C69"/>
    <w:rsid w:val="00810653"/>
    <w:rsid w:val="008C7269"/>
    <w:rsid w:val="008D0238"/>
    <w:rsid w:val="008F0291"/>
    <w:rsid w:val="00902614"/>
    <w:rsid w:val="00904FA3"/>
    <w:rsid w:val="00927956"/>
    <w:rsid w:val="0094171B"/>
    <w:rsid w:val="009972F5"/>
    <w:rsid w:val="009B4F19"/>
    <w:rsid w:val="009D27B9"/>
    <w:rsid w:val="009E288C"/>
    <w:rsid w:val="009E793F"/>
    <w:rsid w:val="009F061A"/>
    <w:rsid w:val="00A11FD0"/>
    <w:rsid w:val="00A3355E"/>
    <w:rsid w:val="00AC0545"/>
    <w:rsid w:val="00AE5BE2"/>
    <w:rsid w:val="00B23B18"/>
    <w:rsid w:val="00B30A28"/>
    <w:rsid w:val="00B50771"/>
    <w:rsid w:val="00B92114"/>
    <w:rsid w:val="00B96D55"/>
    <w:rsid w:val="00BA5F78"/>
    <w:rsid w:val="00BA6E54"/>
    <w:rsid w:val="00BC448D"/>
    <w:rsid w:val="00BD55E7"/>
    <w:rsid w:val="00BE1804"/>
    <w:rsid w:val="00BE7700"/>
    <w:rsid w:val="00C120F7"/>
    <w:rsid w:val="00C15E2E"/>
    <w:rsid w:val="00C33F66"/>
    <w:rsid w:val="00C37F18"/>
    <w:rsid w:val="00C66988"/>
    <w:rsid w:val="00C74AC8"/>
    <w:rsid w:val="00CB07EB"/>
    <w:rsid w:val="00CB2778"/>
    <w:rsid w:val="00CD6D89"/>
    <w:rsid w:val="00CF44E7"/>
    <w:rsid w:val="00CF453F"/>
    <w:rsid w:val="00D01174"/>
    <w:rsid w:val="00D6500D"/>
    <w:rsid w:val="00DB064A"/>
    <w:rsid w:val="00DB3FEA"/>
    <w:rsid w:val="00DF1454"/>
    <w:rsid w:val="00E10CCC"/>
    <w:rsid w:val="00E20EA7"/>
    <w:rsid w:val="00E27201"/>
    <w:rsid w:val="00E473DE"/>
    <w:rsid w:val="00E513C1"/>
    <w:rsid w:val="00E75FF7"/>
    <w:rsid w:val="00EC73C9"/>
    <w:rsid w:val="00EF4B7F"/>
    <w:rsid w:val="00F22196"/>
    <w:rsid w:val="00F40ED7"/>
    <w:rsid w:val="00F52E7E"/>
    <w:rsid w:val="00F84252"/>
    <w:rsid w:val="00FD4AF2"/>
    <w:rsid w:val="00FD67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fillcolor="none [1940]" strokecolor="red"/>
    </o:shapedefaults>
    <o:shapelayout v:ext="edit">
      <o:idmap v:ext="edit" data="1"/>
      <o:rules v:ext="edit">
        <o:r id="V:Rule5" type="connector" idref="#_x0000_s1070"/>
        <o:r id="V:Rule6" type="connector" idref="#_x0000_s1069"/>
        <o:r id="V:Rule7" type="connector" idref="#_x0000_s1067"/>
        <o:r id="V:Rule8"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201"/>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4">
    <w:name w:val="style4"/>
    <w:rsid w:val="00E27201"/>
  </w:style>
  <w:style w:type="paragraph" w:styleId="ListParagraph">
    <w:name w:val="List Paragraph"/>
    <w:basedOn w:val="Normal"/>
    <w:uiPriority w:val="34"/>
    <w:qFormat/>
    <w:rsid w:val="00E27201"/>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E27201"/>
    <w:pPr>
      <w:spacing w:before="100" w:beforeAutospacing="1" w:after="100" w:afterAutospacing="1"/>
    </w:pPr>
    <w:rPr>
      <w:rFonts w:eastAsiaTheme="minorEastAsia"/>
      <w:lang w:eastAsia="en-US"/>
    </w:rPr>
  </w:style>
  <w:style w:type="paragraph" w:styleId="BalloonText">
    <w:name w:val="Balloon Text"/>
    <w:basedOn w:val="Normal"/>
    <w:link w:val="BalloonTextChar"/>
    <w:uiPriority w:val="99"/>
    <w:semiHidden/>
    <w:unhideWhenUsed/>
    <w:rsid w:val="00E27201"/>
    <w:rPr>
      <w:rFonts w:ascii="Tahoma" w:hAnsi="Tahoma" w:cs="Tahoma"/>
      <w:sz w:val="16"/>
      <w:szCs w:val="16"/>
    </w:rPr>
  </w:style>
  <w:style w:type="character" w:customStyle="1" w:styleId="BalloonTextChar">
    <w:name w:val="Balloon Text Char"/>
    <w:basedOn w:val="DefaultParagraphFont"/>
    <w:link w:val="BalloonText"/>
    <w:uiPriority w:val="99"/>
    <w:semiHidden/>
    <w:rsid w:val="00E27201"/>
    <w:rPr>
      <w:rFonts w:ascii="Tahoma" w:eastAsia="SimSun" w:hAnsi="Tahoma" w:cs="Tahoma"/>
      <w:sz w:val="16"/>
      <w:szCs w:val="16"/>
      <w:lang w:eastAsia="zh-CN"/>
    </w:rPr>
  </w:style>
  <w:style w:type="character" w:customStyle="1" w:styleId="apple-converted-space">
    <w:name w:val="apple-converted-space"/>
    <w:basedOn w:val="DefaultParagraphFont"/>
    <w:rsid w:val="00C15E2E"/>
  </w:style>
  <w:style w:type="paragraph" w:styleId="Header">
    <w:name w:val="header"/>
    <w:basedOn w:val="Normal"/>
    <w:link w:val="HeaderChar"/>
    <w:uiPriority w:val="99"/>
    <w:unhideWhenUsed/>
    <w:rsid w:val="00281312"/>
    <w:pPr>
      <w:tabs>
        <w:tab w:val="center" w:pos="4680"/>
        <w:tab w:val="right" w:pos="9360"/>
      </w:tabs>
    </w:pPr>
  </w:style>
  <w:style w:type="character" w:customStyle="1" w:styleId="HeaderChar">
    <w:name w:val="Header Char"/>
    <w:basedOn w:val="DefaultParagraphFont"/>
    <w:link w:val="Header"/>
    <w:uiPriority w:val="99"/>
    <w:rsid w:val="00281312"/>
    <w:rPr>
      <w:rFonts w:ascii="Times New Roman" w:eastAsia="SimSun" w:hAnsi="Times New Roman" w:cs="Times New Roman"/>
      <w:sz w:val="24"/>
      <w:szCs w:val="24"/>
      <w:lang w:eastAsia="zh-CN"/>
    </w:rPr>
  </w:style>
  <w:style w:type="paragraph" w:styleId="Footer">
    <w:name w:val="footer"/>
    <w:basedOn w:val="Normal"/>
    <w:link w:val="FooterChar"/>
    <w:uiPriority w:val="99"/>
    <w:semiHidden/>
    <w:unhideWhenUsed/>
    <w:rsid w:val="00281312"/>
    <w:pPr>
      <w:tabs>
        <w:tab w:val="center" w:pos="4680"/>
        <w:tab w:val="right" w:pos="9360"/>
      </w:tabs>
    </w:pPr>
  </w:style>
  <w:style w:type="character" w:customStyle="1" w:styleId="FooterChar">
    <w:name w:val="Footer Char"/>
    <w:basedOn w:val="DefaultParagraphFont"/>
    <w:link w:val="Footer"/>
    <w:uiPriority w:val="99"/>
    <w:semiHidden/>
    <w:rsid w:val="00281312"/>
    <w:rPr>
      <w:rFonts w:ascii="Times New Roman" w:eastAsia="SimSun" w:hAnsi="Times New Roman" w:cs="Times New Roman"/>
      <w:sz w:val="24"/>
      <w:szCs w:val="24"/>
      <w:lang w:eastAsia="zh-CN"/>
    </w:rPr>
  </w:style>
  <w:style w:type="character" w:styleId="HTMLCite">
    <w:name w:val="HTML Cite"/>
    <w:basedOn w:val="DefaultParagraphFont"/>
    <w:uiPriority w:val="99"/>
    <w:semiHidden/>
    <w:unhideWhenUsed/>
    <w:rsid w:val="00B92114"/>
    <w:rPr>
      <w:i/>
      <w:iCs/>
    </w:rPr>
  </w:style>
  <w:style w:type="table" w:styleId="TableGrid">
    <w:name w:val="Table Grid"/>
    <w:basedOn w:val="TableNormal"/>
    <w:uiPriority w:val="59"/>
    <w:rsid w:val="00B921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20EA7"/>
    <w:rPr>
      <w:color w:val="0000FF"/>
      <w:u w:val="single"/>
    </w:rPr>
  </w:style>
  <w:style w:type="character" w:styleId="FollowedHyperlink">
    <w:name w:val="FollowedHyperlink"/>
    <w:basedOn w:val="DefaultParagraphFont"/>
    <w:uiPriority w:val="99"/>
    <w:semiHidden/>
    <w:unhideWhenUsed/>
    <w:rsid w:val="00F40ED7"/>
    <w:rPr>
      <w:color w:val="954F72" w:themeColor="followedHyperlink"/>
      <w:u w:val="single"/>
    </w:rPr>
  </w:style>
  <w:style w:type="paragraph" w:styleId="Title">
    <w:name w:val="Title"/>
    <w:basedOn w:val="Normal"/>
    <w:next w:val="Normal"/>
    <w:link w:val="TitleChar"/>
    <w:uiPriority w:val="10"/>
    <w:qFormat/>
    <w:rsid w:val="00F22196"/>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F2219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06508188">
      <w:bodyDiv w:val="1"/>
      <w:marLeft w:val="0"/>
      <w:marRight w:val="0"/>
      <w:marTop w:val="0"/>
      <w:marBottom w:val="0"/>
      <w:divBdr>
        <w:top w:val="none" w:sz="0" w:space="0" w:color="auto"/>
        <w:left w:val="none" w:sz="0" w:space="0" w:color="auto"/>
        <w:bottom w:val="none" w:sz="0" w:space="0" w:color="auto"/>
        <w:right w:val="none" w:sz="0" w:space="0" w:color="auto"/>
      </w:divBdr>
    </w:div>
    <w:div w:id="248392240">
      <w:bodyDiv w:val="1"/>
      <w:marLeft w:val="0"/>
      <w:marRight w:val="0"/>
      <w:marTop w:val="0"/>
      <w:marBottom w:val="0"/>
      <w:divBdr>
        <w:top w:val="none" w:sz="0" w:space="0" w:color="auto"/>
        <w:left w:val="none" w:sz="0" w:space="0" w:color="auto"/>
        <w:bottom w:val="none" w:sz="0" w:space="0" w:color="auto"/>
        <w:right w:val="none" w:sz="0" w:space="0" w:color="auto"/>
      </w:divBdr>
    </w:div>
    <w:div w:id="545947343">
      <w:bodyDiv w:val="1"/>
      <w:marLeft w:val="0"/>
      <w:marRight w:val="0"/>
      <w:marTop w:val="0"/>
      <w:marBottom w:val="0"/>
      <w:divBdr>
        <w:top w:val="none" w:sz="0" w:space="0" w:color="auto"/>
        <w:left w:val="none" w:sz="0" w:space="0" w:color="auto"/>
        <w:bottom w:val="none" w:sz="0" w:space="0" w:color="auto"/>
        <w:right w:val="none" w:sz="0" w:space="0" w:color="auto"/>
      </w:divBdr>
    </w:div>
    <w:div w:id="624503999">
      <w:bodyDiv w:val="1"/>
      <w:marLeft w:val="0"/>
      <w:marRight w:val="0"/>
      <w:marTop w:val="0"/>
      <w:marBottom w:val="0"/>
      <w:divBdr>
        <w:top w:val="none" w:sz="0" w:space="0" w:color="auto"/>
        <w:left w:val="none" w:sz="0" w:space="0" w:color="auto"/>
        <w:bottom w:val="none" w:sz="0" w:space="0" w:color="auto"/>
        <w:right w:val="none" w:sz="0" w:space="0" w:color="auto"/>
      </w:divBdr>
    </w:div>
    <w:div w:id="715012697">
      <w:bodyDiv w:val="1"/>
      <w:marLeft w:val="0"/>
      <w:marRight w:val="0"/>
      <w:marTop w:val="0"/>
      <w:marBottom w:val="0"/>
      <w:divBdr>
        <w:top w:val="none" w:sz="0" w:space="0" w:color="auto"/>
        <w:left w:val="none" w:sz="0" w:space="0" w:color="auto"/>
        <w:bottom w:val="none" w:sz="0" w:space="0" w:color="auto"/>
        <w:right w:val="none" w:sz="0" w:space="0" w:color="auto"/>
      </w:divBdr>
    </w:div>
    <w:div w:id="757755037">
      <w:bodyDiv w:val="1"/>
      <w:marLeft w:val="0"/>
      <w:marRight w:val="0"/>
      <w:marTop w:val="0"/>
      <w:marBottom w:val="0"/>
      <w:divBdr>
        <w:top w:val="none" w:sz="0" w:space="0" w:color="auto"/>
        <w:left w:val="none" w:sz="0" w:space="0" w:color="auto"/>
        <w:bottom w:val="none" w:sz="0" w:space="0" w:color="auto"/>
        <w:right w:val="none" w:sz="0" w:space="0" w:color="auto"/>
      </w:divBdr>
    </w:div>
    <w:div w:id="1139493185">
      <w:bodyDiv w:val="1"/>
      <w:marLeft w:val="0"/>
      <w:marRight w:val="0"/>
      <w:marTop w:val="0"/>
      <w:marBottom w:val="0"/>
      <w:divBdr>
        <w:top w:val="none" w:sz="0" w:space="0" w:color="auto"/>
        <w:left w:val="none" w:sz="0" w:space="0" w:color="auto"/>
        <w:bottom w:val="none" w:sz="0" w:space="0" w:color="auto"/>
        <w:right w:val="none" w:sz="0" w:space="0" w:color="auto"/>
      </w:divBdr>
    </w:div>
    <w:div w:id="1143280635">
      <w:bodyDiv w:val="1"/>
      <w:marLeft w:val="0"/>
      <w:marRight w:val="0"/>
      <w:marTop w:val="0"/>
      <w:marBottom w:val="0"/>
      <w:divBdr>
        <w:top w:val="none" w:sz="0" w:space="0" w:color="auto"/>
        <w:left w:val="none" w:sz="0" w:space="0" w:color="auto"/>
        <w:bottom w:val="none" w:sz="0" w:space="0" w:color="auto"/>
        <w:right w:val="none" w:sz="0" w:space="0" w:color="auto"/>
      </w:divBdr>
    </w:div>
    <w:div w:id="1834712941">
      <w:bodyDiv w:val="1"/>
      <w:marLeft w:val="0"/>
      <w:marRight w:val="0"/>
      <w:marTop w:val="0"/>
      <w:marBottom w:val="0"/>
      <w:divBdr>
        <w:top w:val="none" w:sz="0" w:space="0" w:color="auto"/>
        <w:left w:val="none" w:sz="0" w:space="0" w:color="auto"/>
        <w:bottom w:val="none" w:sz="0" w:space="0" w:color="auto"/>
        <w:right w:val="none" w:sz="0" w:space="0" w:color="auto"/>
      </w:divBdr>
    </w:div>
    <w:div w:id="2060473767">
      <w:bodyDiv w:val="1"/>
      <w:marLeft w:val="0"/>
      <w:marRight w:val="0"/>
      <w:marTop w:val="0"/>
      <w:marBottom w:val="0"/>
      <w:divBdr>
        <w:top w:val="none" w:sz="0" w:space="0" w:color="auto"/>
        <w:left w:val="none" w:sz="0" w:space="0" w:color="auto"/>
        <w:bottom w:val="none" w:sz="0" w:space="0" w:color="auto"/>
        <w:right w:val="none" w:sz="0" w:space="0" w:color="auto"/>
      </w:divBdr>
    </w:div>
    <w:div w:id="207226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en.wikipedia.org/wiki/Deflection_%28engineering%29"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en.wikipedia.org/wiki/Euler-Bernoulli_beam_equation"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hyperlink" Target="http://en.wikipedia.org/wiki/Dwang" TargetMode="External"/><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64CDF-471E-4C65-8731-C78EA6AF0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26</Pages>
  <Words>4091</Words>
  <Characters>23325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kmr</Company>
  <LinksUpToDate>false</LinksUpToDate>
  <CharactersWithSpaces>27362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 MD RAOHA</dc:creator>
  <cp:lastModifiedBy>KHAN MD RAOHA</cp:lastModifiedBy>
  <cp:revision>32</cp:revision>
  <dcterms:created xsi:type="dcterms:W3CDTF">2014-10-19T20:21:00Z</dcterms:created>
  <dcterms:modified xsi:type="dcterms:W3CDTF">2014-10-21T15:41:00Z</dcterms:modified>
</cp:coreProperties>
</file>