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607175" cy="3287395"/>
                <wp:effectExtent b="0" l="0" r="0" t="0"/>
                <wp:wrapSquare wrapText="bothSides" distB="0" distT="0" distL="0" distR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51938" y="2145828"/>
                          <a:ext cx="6588125" cy="326834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607175" cy="3287395"/>
                <wp:effectExtent b="0" l="0" r="0" t="0"/>
                <wp:wrapSquare wrapText="bothSides" distB="0" distT="0" distL="0" distR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7175" cy="32873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Bookman Old Style" w:cs="Bookman Old Style" w:eastAsia="Bookman Old Style" w:hAnsi="Bookman Old Style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b w:val="0"/>
          <w:sz w:val="78"/>
          <w:szCs w:val="7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omic Sans MS" w:cs="Comic Sans MS" w:eastAsia="Comic Sans MS" w:hAnsi="Comic Sans MS"/>
          <w:b w:val="0"/>
          <w:sz w:val="128"/>
          <w:szCs w:val="128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128"/>
          <w:szCs w:val="128"/>
          <w:vertAlign w:val="baseline"/>
          <w:rtl w:val="0"/>
        </w:rPr>
        <w:t xml:space="preserve">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omic Sans MS" w:cs="Comic Sans MS" w:eastAsia="Comic Sans MS" w:hAnsi="Comic Sans MS"/>
          <w:b w:val="0"/>
          <w:sz w:val="144"/>
          <w:szCs w:val="14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1155700</wp:posOffset>
                </wp:positionV>
                <wp:extent cx="254635" cy="45783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29795" y="3562195"/>
                          <a:ext cx="232410" cy="435610"/>
                        </a:xfrm>
                        <a:prstGeom prst="ellipse">
                          <a:avLst/>
                        </a:prstGeom>
                        <a:noFill/>
                        <a:ln cap="flat" cmpd="sng" w="222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1155700</wp:posOffset>
                </wp:positionV>
                <wp:extent cx="254635" cy="45783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635" cy="457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jc w:val="center"/>
        <w:rPr>
          <w:rFonts w:ascii="Comic Sans MS" w:cs="Comic Sans MS" w:eastAsia="Comic Sans MS" w:hAnsi="Comic Sans MS"/>
          <w:b w:val="0"/>
          <w:sz w:val="104"/>
          <w:szCs w:val="10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203200</wp:posOffset>
                </wp:positionV>
                <wp:extent cx="6194425" cy="4208780"/>
                <wp:effectExtent b="0" l="0" r="0" t="0"/>
                <wp:wrapSquare wrapText="bothSides" distB="0" distT="0" distL="0" distR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59900" y="1686723"/>
                          <a:ext cx="6172200" cy="4186555"/>
                        </a:xfrm>
                        <a:prstGeom prst="doubleWave">
                          <a:avLst>
                            <a:gd fmla="val 6250" name="adj1"/>
                            <a:gd fmla="val 0" name="adj2"/>
                          </a:avLst>
                        </a:prstGeom>
                        <a:noFill/>
                        <a:ln cap="flat" cmpd="sng" w="222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203200</wp:posOffset>
                </wp:positionV>
                <wp:extent cx="6194425" cy="4208780"/>
                <wp:effectExtent b="0" l="0" r="0" t="0"/>
                <wp:wrapSquare wrapText="bothSides" distB="0" distT="0" distL="0" distR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4425" cy="4208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tabs>
          <w:tab w:val="left" w:pos="3150"/>
        </w:tabs>
        <w:spacing w:line="336" w:lineRule="auto"/>
        <w:ind w:left="3672" w:right="346" w:hanging="2952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Lecture # 01 </w:t>
        <w:tab/>
        <w:t xml:space="preserve">:</w:t>
      </w:r>
      <w:r w:rsidDel="00000000" w:rsidR="00000000" w:rsidRPr="00000000">
        <w:rPr>
          <w:b w:val="1"/>
          <w:sz w:val="66"/>
          <w:szCs w:val="66"/>
          <w:vertAlign w:val="baseline"/>
          <w:rtl w:val="0"/>
        </w:rPr>
        <w:t xml:space="preserve"> </w:t>
        <w:tab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Parts of Speech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3150"/>
        </w:tabs>
        <w:spacing w:line="336" w:lineRule="auto"/>
        <w:ind w:left="3672" w:right="346" w:hanging="2952"/>
        <w:rPr>
          <w:b w:val="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Lecture # 02 </w:t>
        <w:tab/>
        <w:t xml:space="preserve">:</w:t>
      </w:r>
      <w:r w:rsidDel="00000000" w:rsidR="00000000" w:rsidRPr="00000000">
        <w:rPr>
          <w:b w:val="1"/>
          <w:color w:val="ffffff"/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ffff"/>
          <w:sz w:val="32"/>
          <w:szCs w:val="32"/>
          <w:vertAlign w:val="baseline"/>
          <w:rtl w:val="0"/>
        </w:rPr>
        <w:tab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Translation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3150"/>
        </w:tabs>
        <w:spacing w:line="336" w:lineRule="auto"/>
        <w:ind w:left="3672" w:right="346" w:hanging="2952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Lecture # 03 </w:t>
        <w:tab/>
        <w:t xml:space="preserve">: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 xml:space="preserve">Correction and Fill In The Gap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50"/>
        </w:tabs>
        <w:spacing w:after="0" w:before="0" w:line="336" w:lineRule="auto"/>
        <w:ind w:left="3672" w:right="346" w:hanging="295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Lecture # 04 </w:t>
        <w:tab/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Narration, Voice &amp; Sentence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3150"/>
        </w:tabs>
        <w:spacing w:line="336" w:lineRule="auto"/>
        <w:ind w:left="3672" w:right="346" w:hanging="2952"/>
        <w:rPr>
          <w:b w:val="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Lecture # 05 </w:t>
        <w:tab/>
        <w:t xml:space="preserve">: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Idioms &amp; Phrase &amp; Special Words, Prepositions,  Antonyms &amp; Synonyms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3150"/>
        </w:tabs>
        <w:spacing w:line="336" w:lineRule="auto"/>
        <w:ind w:left="3672" w:right="346" w:hanging="2952"/>
        <w:rPr>
          <w:b w:val="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Bonus Class</w:t>
        <w:tab/>
        <w:t xml:space="preserve">:</w:t>
      </w:r>
      <w:r w:rsidDel="00000000" w:rsidR="00000000" w:rsidRPr="00000000">
        <w:rPr>
          <w:b w:val="1"/>
          <w:sz w:val="66"/>
          <w:szCs w:val="66"/>
          <w:vertAlign w:val="baseline"/>
          <w:rtl w:val="0"/>
        </w:rPr>
        <w:t xml:space="preserve"> </w:t>
        <w:tab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Magic Correct Spelling</w:t>
      </w:r>
      <w:r w:rsidDel="00000000" w:rsidR="00000000" w:rsidRPr="00000000">
        <w:rPr>
          <w:b w:val="1"/>
          <w:color w:val="ffffff"/>
          <w:sz w:val="28"/>
          <w:szCs w:val="28"/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6714"/>
        </w:tabs>
        <w:rPr>
          <w:b w:val="0"/>
          <w:sz w:val="66"/>
          <w:szCs w:val="66"/>
          <w:vertAlign w:val="baseline"/>
        </w:rPr>
      </w:pPr>
      <w:r w:rsidDel="00000000" w:rsidR="00000000" w:rsidRPr="00000000">
        <w:rPr>
          <w:b w:val="1"/>
          <w:sz w:val="66"/>
          <w:szCs w:val="66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0"/>
          <w:sz w:val="66"/>
          <w:szCs w:val="66"/>
          <w:vertAlign w:val="baseline"/>
        </w:rPr>
      </w:pPr>
      <w:r w:rsidDel="00000000" w:rsidR="00000000" w:rsidRPr="00000000">
        <w:rPr>
          <w:b w:val="1"/>
          <w:sz w:val="66"/>
          <w:szCs w:val="66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even"/>
      <w:footerReference r:id="rId12" w:type="default"/>
      <w:footerReference r:id="rId13" w:type="even"/>
      <w:pgSz w:h="15840" w:w="12960" w:orient="portrait"/>
      <w:pgMar w:bottom="1008" w:top="1008" w:left="1296" w:right="1296" w:header="720" w:footer="720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mic Sans MS"/>
  <w:font w:name="Times New Roman"/>
  <w:font w:name="SutonnyMJ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left" w:pos="26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SutonnyMJ" w:cs="SutonnyMJ" w:eastAsia="SutonnyMJ" w:hAnsi="SutonnyMJ"/>
        <w:b w:val="0"/>
        <w:i w:val="0"/>
        <w:smallCaps w:val="0"/>
        <w:strike w:val="0"/>
        <w:color w:val="ffffff"/>
        <w:sz w:val="6"/>
        <w:szCs w:val="6"/>
        <w:highlight w:val="black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SutonnyMJ" w:cs="SutonnyMJ" w:eastAsia="SutonnyMJ" w:hAnsi="SutonnyMJ"/>
        <w:b w:val="0"/>
        <w:i w:val="0"/>
        <w:smallCaps w:val="0"/>
        <w:strike w:val="0"/>
        <w:color w:val="ffffff"/>
        <w:sz w:val="10"/>
        <w:szCs w:val="10"/>
        <w:highlight w:val="black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Normal+Justified,Left:0.25&quot;,Linespacing:1.5lines">
    <w:name w:val="Normal + Justified,Left:  0.25&quot;,Line spacing:  1.5 lines"/>
    <w:basedOn w:val="Normal"/>
    <w:next w:val="Normal+Justified,Left:0.25&quot;,Linespacing:1.5lines"/>
    <w:autoRedefine w:val="0"/>
    <w:hidden w:val="0"/>
    <w:qFormat w:val="0"/>
    <w:pPr>
      <w:tabs>
        <w:tab w:val="left" w:leader="none" w:pos="360"/>
      </w:tabs>
      <w:suppressAutoHyphens w:val="1"/>
      <w:spacing w:line="360" w:lineRule="auto"/>
      <w:ind w:left="36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ct-tt">
    <w:name w:val="dct-tt"/>
    <w:basedOn w:val="DefaultParagraphFont"/>
    <w:next w:val="dct-t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bn-IN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75muWn8+3cQXmR6FV+gcmpBypg==">AMUW2mXlNhRf6F3R5r2Rv7+2DSSYAjCWZ81rSlwesaH9KSFi/Esfg/RUiV4qtlrUtVVidsDFDEfoAjemYmhZX/F3ufjvDJ6WyL9JInFei4o2hJdAUaMr9z0=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2011-06-20T09:19:00Z</dcterms:created>
  <dc:creator>AF</dc:creator>
</cp:coreProperties>
</file>